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12" w:rsidRPr="001E4110" w:rsidRDefault="00255C12" w:rsidP="001674D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:rsidR="00255C12" w:rsidRPr="001E4110" w:rsidRDefault="00255C12" w:rsidP="001674D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:rsidR="00AF17F7" w:rsidRPr="001E4110" w:rsidRDefault="001B5A73" w:rsidP="001B5A73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1E4110">
        <w:rPr>
          <w:rFonts w:eastAsia="黑体"/>
          <w:b/>
          <w:bCs/>
          <w:sz w:val="44"/>
          <w:szCs w:val="44"/>
          <w:lang w:eastAsia="zh-CN"/>
        </w:rPr>
        <w:t>标</w:t>
      </w:r>
      <w:r w:rsidRPr="001E411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1E4110">
        <w:rPr>
          <w:rFonts w:eastAsia="黑体"/>
          <w:b/>
          <w:bCs/>
          <w:sz w:val="44"/>
          <w:szCs w:val="44"/>
          <w:lang w:eastAsia="zh-CN"/>
        </w:rPr>
        <w:t>题</w:t>
      </w:r>
      <w:r w:rsidR="00B703B8" w:rsidRPr="001E4110">
        <w:rPr>
          <w:rFonts w:eastAsia="黑体" w:hint="eastAsia"/>
          <w:b/>
          <w:bCs/>
          <w:sz w:val="44"/>
          <w:szCs w:val="44"/>
          <w:vertAlign w:val="superscript"/>
          <w:lang w:eastAsia="zh-CN"/>
        </w:rPr>
        <w:t>*</w:t>
      </w:r>
    </w:p>
    <w:p w:rsidR="001B5A73" w:rsidRPr="001E4110" w:rsidRDefault="001B5A73" w:rsidP="00084951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1E411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1E4110">
        <w:rPr>
          <w:rFonts w:eastAsia="黑体"/>
          <w:b/>
          <w:bCs/>
          <w:sz w:val="28"/>
          <w:szCs w:val="28"/>
          <w:lang w:eastAsia="zh-CN"/>
        </w:rPr>
        <w:t>副标题</w:t>
      </w:r>
    </w:p>
    <w:p w:rsidR="00AF17F7" w:rsidRPr="001E4110" w:rsidRDefault="001B5A73" w:rsidP="00084951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1E411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1E411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1E411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1E411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1E411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1E411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:rsidR="00C00176" w:rsidRPr="001E4110" w:rsidRDefault="00C00176" w:rsidP="00C00176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1E4110">
        <w:rPr>
          <w:vertAlign w:val="superscript"/>
          <w:lang w:eastAsia="zh-CN"/>
        </w:rPr>
        <w:t>1</w:t>
      </w:r>
      <w:r w:rsidRPr="001E4110">
        <w:t>单位全称</w:t>
      </w:r>
      <w:r w:rsidRPr="001E4110">
        <w:rPr>
          <w:rFonts w:hint="eastAsia"/>
          <w:lang w:eastAsia="zh-CN"/>
        </w:rPr>
        <w:t>(</w:t>
      </w:r>
      <w:r w:rsidRPr="001E4110">
        <w:t>XXX</w:t>
      </w:r>
      <w:r w:rsidRPr="001E4110">
        <w:t>院</w:t>
      </w:r>
      <w:r w:rsidRPr="001E4110">
        <w:t>/</w:t>
      </w:r>
      <w:r w:rsidRPr="001E4110">
        <w:t>系</w:t>
      </w:r>
      <w:r w:rsidRPr="001E4110">
        <w:t>/</w:t>
      </w:r>
      <w:r w:rsidRPr="001E4110">
        <w:t>科室</w:t>
      </w:r>
      <w:r w:rsidRPr="001E4110">
        <w:rPr>
          <w:rFonts w:hint="eastAsia"/>
          <w:lang w:eastAsia="zh-CN"/>
        </w:rPr>
        <w:t>)</w:t>
      </w:r>
      <w:r w:rsidRPr="001E4110">
        <w:t>，省份</w:t>
      </w:r>
      <w:r w:rsidRPr="001E4110">
        <w:rPr>
          <w:rFonts w:hint="eastAsia"/>
          <w:lang w:eastAsia="zh-CN"/>
        </w:rPr>
        <w:t xml:space="preserve"> </w:t>
      </w:r>
      <w:r w:rsidRPr="001E4110">
        <w:t>城市</w:t>
      </w:r>
    </w:p>
    <w:p w:rsidR="00BD5C23" w:rsidRPr="001E4110" w:rsidRDefault="00C00176" w:rsidP="00C00176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1E4110">
        <w:rPr>
          <w:vertAlign w:val="superscript"/>
          <w:lang w:eastAsia="zh-CN"/>
        </w:rPr>
        <w:t>2</w:t>
      </w:r>
      <w:r w:rsidRPr="001E4110">
        <w:t>单位全称</w:t>
      </w:r>
      <w:r w:rsidRPr="001E4110">
        <w:rPr>
          <w:rFonts w:hint="eastAsia"/>
          <w:lang w:eastAsia="zh-CN"/>
        </w:rPr>
        <w:t>(</w:t>
      </w:r>
      <w:r w:rsidRPr="001E4110">
        <w:t>XXX</w:t>
      </w:r>
      <w:r w:rsidRPr="001E4110">
        <w:t>院</w:t>
      </w:r>
      <w:r w:rsidRPr="001E4110">
        <w:t>/</w:t>
      </w:r>
      <w:r w:rsidRPr="001E4110">
        <w:t>系</w:t>
      </w:r>
      <w:r w:rsidRPr="001E4110">
        <w:t>/</w:t>
      </w:r>
      <w:r w:rsidRPr="001E4110">
        <w:t>科室</w:t>
      </w:r>
      <w:r w:rsidRPr="001E4110">
        <w:rPr>
          <w:rFonts w:hint="eastAsia"/>
          <w:lang w:eastAsia="zh-CN"/>
        </w:rPr>
        <w:t>)</w:t>
      </w:r>
      <w:r w:rsidRPr="001E4110">
        <w:t>，省份</w:t>
      </w:r>
      <w:r w:rsidRPr="001E4110">
        <w:rPr>
          <w:rFonts w:hint="eastAsia"/>
          <w:lang w:eastAsia="zh-CN"/>
        </w:rPr>
        <w:t xml:space="preserve"> </w:t>
      </w:r>
      <w:r w:rsidRPr="001E4110">
        <w:t>城市</w:t>
      </w:r>
    </w:p>
    <w:p w:rsidR="006F4158" w:rsidRPr="001E4110" w:rsidRDefault="006F4158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6F6B8C" w:rsidRPr="001E4110" w:rsidRDefault="006F6B8C" w:rsidP="006F6B8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1E4110">
        <w:object w:dxaOrig="3404" w:dyaOrig="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95pt;height:2.5pt" o:ole="">
            <v:imagedata r:id="rId8" o:title=""/>
          </v:shape>
          <o:OLEObject Type="Embed" ProgID="Word.Picture.8" ShapeID="_x0000_i1025" DrawAspect="Content" ObjectID="_1762336601" r:id="rId9"/>
        </w:object>
      </w:r>
    </w:p>
    <w:p w:rsidR="006F6B8C" w:rsidRPr="001E4110" w:rsidRDefault="006F6B8C" w:rsidP="0008495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/>
        <w:ind w:leftChars="300" w:left="600" w:firstLine="0"/>
        <w:rPr>
          <w:lang w:eastAsia="zh-CN"/>
        </w:rPr>
      </w:pPr>
      <w:r w:rsidRPr="001E4110">
        <w:rPr>
          <w:vertAlign w:val="superscript"/>
          <w:lang w:eastAsia="zh-CN"/>
        </w:rPr>
        <w:t>*</w:t>
      </w:r>
      <w:r w:rsidRPr="001E4110">
        <w:rPr>
          <w:rFonts w:hint="eastAsia"/>
          <w:lang w:eastAsia="zh-CN"/>
        </w:rPr>
        <w:t>脚注。</w:t>
      </w:r>
    </w:p>
    <w:p w:rsidR="00AF17F7" w:rsidRPr="001E4110" w:rsidRDefault="00444545" w:rsidP="00EC4070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1E4110">
        <w:rPr>
          <w:rFonts w:ascii="Calibri" w:hAnsi="Calibri" w:cs="Calibri" w:hint="eastAsia"/>
          <w:lang w:eastAsia="zh-CN"/>
        </w:rPr>
        <w:t>收稿日期</w:t>
      </w:r>
      <w:r w:rsidR="00AF17F7" w:rsidRPr="001E4110">
        <w:rPr>
          <w:rFonts w:ascii="Calibri" w:hAnsi="Calibri" w:cs="Calibri" w:hint="eastAsia"/>
          <w:lang w:eastAsia="zh-CN"/>
        </w:rPr>
        <w:t xml:space="preserve">: </w:t>
      </w:r>
      <w:r w:rsidRPr="001E4110">
        <w:rPr>
          <w:rFonts w:ascii="Calibri" w:hAnsi="Calibri" w:cs="Calibri" w:hint="eastAsia"/>
          <w:lang w:eastAsia="zh-CN"/>
        </w:rPr>
        <w:t>******</w:t>
      </w:r>
    </w:p>
    <w:p w:rsidR="006F4158" w:rsidRPr="001E4110" w:rsidRDefault="006F4158" w:rsidP="006F415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1E4110" w:rsidRDefault="00AF17F7" w:rsidP="006F3AC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1E4110"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1E4110" w:rsidRDefault="00AF17F7" w:rsidP="006F3AC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AF17F7" w:rsidRPr="001E4110" w:rsidRDefault="00AF17F7" w:rsidP="00084951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1E411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="00AA5946" w:rsidRPr="001E411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1E411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:rsidR="00AF17F7" w:rsidRPr="001E4110" w:rsidRDefault="001B5A73" w:rsidP="008F5F87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1E411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:rsidR="008F5F87" w:rsidRPr="001E4110" w:rsidRDefault="008F5F87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:rsidR="00AF17F7" w:rsidRPr="001E4110" w:rsidRDefault="00AF17F7" w:rsidP="00084951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1E411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:rsidR="00AF17F7" w:rsidRPr="001E4110" w:rsidRDefault="001B5A73" w:rsidP="006F3AC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1E411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="005A4E97" w:rsidRPr="001E411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1E411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="005A4E97" w:rsidRPr="001E411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1E411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1E411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:rsidR="00AF17F7" w:rsidRPr="001E4110" w:rsidRDefault="00AF17F7" w:rsidP="006F3AC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1E4110"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1E4110">
        <w:rPr>
          <w:rFonts w:ascii="Cambria" w:hAnsi="Cambria" w:cs="Cambria"/>
          <w:b/>
          <w:bCs/>
          <w:sz w:val="44"/>
          <w:szCs w:val="44"/>
        </w:rPr>
        <w:t>Paper Title</w:t>
      </w:r>
      <w:r w:rsidRPr="001E4110">
        <w:rPr>
          <w:rFonts w:ascii="Cambria" w:hAnsi="Cambria" w:cs="Cambria" w:hint="eastAsia"/>
          <w:b/>
          <w:bCs/>
          <w:sz w:val="44"/>
          <w:szCs w:val="44"/>
          <w:vertAlign w:val="superscript"/>
          <w:lang w:eastAsia="zh-CN"/>
        </w:rPr>
        <w:t>*</w:t>
      </w:r>
    </w:p>
    <w:p w:rsidR="00746ADD" w:rsidRPr="001E4110" w:rsidRDefault="00746ADD" w:rsidP="00084951">
      <w:pPr>
        <w:autoSpaceDE w:val="0"/>
        <w:autoSpaceDN w:val="0"/>
        <w:adjustRightInd w:val="0"/>
        <w:snapToGrid w:val="0"/>
        <w:spacing w:beforeLines="50" w:afterLines="15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1E411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:rsidR="00746ADD" w:rsidRPr="001E4110" w:rsidRDefault="00746ADD" w:rsidP="00084951">
      <w:pPr>
        <w:autoSpaceDE w:val="0"/>
        <w:autoSpaceDN w:val="0"/>
        <w:adjustRightInd w:val="0"/>
        <w:snapToGrid w:val="0"/>
        <w:spacing w:afterLines="5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1E4110">
        <w:rPr>
          <w:rFonts w:ascii="Cambria" w:hAnsi="Cambria" w:cs="Cambria"/>
          <w:b/>
          <w:bCs/>
          <w:sz w:val="22"/>
          <w:szCs w:val="22"/>
        </w:rPr>
        <w:t>Jun Huang</w:t>
      </w:r>
      <w:r w:rsidRPr="001E411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1E4110">
        <w:rPr>
          <w:rFonts w:ascii="Cambria" w:hAnsi="Cambria" w:cs="Cambria"/>
          <w:b/>
          <w:bCs/>
          <w:sz w:val="22"/>
          <w:szCs w:val="22"/>
        </w:rPr>
        <w:t>, Hailin</w:t>
      </w:r>
      <w:r w:rsidR="00211B4F" w:rsidRPr="001E411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1E411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1E411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1E4110">
        <w:rPr>
          <w:rFonts w:ascii="Calibri" w:hAnsi="Calibri" w:cs="Calibri"/>
          <w:vertAlign w:val="superscript"/>
          <w:lang w:val="en-GB" w:eastAsia="zh-CN"/>
        </w:rPr>
        <w:t>1</w:t>
      </w:r>
      <w:r w:rsidRPr="001E4110">
        <w:rPr>
          <w:rFonts w:ascii="Calibri" w:hAnsi="Calibri" w:cs="Calibri"/>
          <w:lang w:val="en-GB" w:eastAsia="zh-CN"/>
        </w:rPr>
        <w:t>Dept. name of organization</w:t>
      </w:r>
      <w:r w:rsidR="0030433B" w:rsidRPr="001E4110">
        <w:rPr>
          <w:rFonts w:ascii="Calibri" w:hAnsi="Calibri" w:cs="Calibri"/>
          <w:lang w:val="en-GB" w:eastAsia="zh-CN"/>
        </w:rPr>
        <w:t>, name of organization, City</w:t>
      </w:r>
      <w:r w:rsidR="0030433B" w:rsidRPr="001E4110">
        <w:rPr>
          <w:rFonts w:ascii="Calibri" w:hAnsi="Calibri" w:cs="Calibri" w:hint="eastAsia"/>
          <w:lang w:val="en-GB" w:eastAsia="zh-CN"/>
        </w:rPr>
        <w:t xml:space="preserve"> Province</w:t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1E4110">
        <w:rPr>
          <w:rFonts w:ascii="Calibri" w:hAnsi="Calibri" w:cs="Calibri"/>
          <w:vertAlign w:val="superscript"/>
          <w:lang w:eastAsia="zh-CN"/>
        </w:rPr>
        <w:t>2</w:t>
      </w:r>
      <w:r w:rsidRPr="001E4110">
        <w:rPr>
          <w:rFonts w:ascii="Calibri" w:hAnsi="Calibri" w:cs="Calibri"/>
          <w:lang w:eastAsia="zh-CN"/>
        </w:rPr>
        <w:t>Dept. name of organization</w:t>
      </w:r>
      <w:r w:rsidR="0030433B" w:rsidRPr="001E4110">
        <w:rPr>
          <w:rFonts w:ascii="Calibri" w:hAnsi="Calibri" w:cs="Calibri"/>
          <w:lang w:val="en-GB" w:eastAsia="zh-CN"/>
        </w:rPr>
        <w:t>, name of organization, City</w:t>
      </w:r>
      <w:r w:rsidR="0030433B" w:rsidRPr="001E4110">
        <w:rPr>
          <w:rFonts w:ascii="Calibri" w:hAnsi="Calibri" w:cs="Calibri" w:hint="eastAsia"/>
          <w:lang w:val="en-GB" w:eastAsia="zh-CN"/>
        </w:rPr>
        <w:t xml:space="preserve"> Province</w:t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1E4110">
        <w:rPr>
          <w:rFonts w:ascii="Calibri" w:hAnsi="Calibri" w:cs="Calibri"/>
          <w:lang w:eastAsia="zh-CN"/>
        </w:rPr>
        <w:t>Received</w:t>
      </w:r>
      <w:r w:rsidRPr="001E4110">
        <w:rPr>
          <w:rFonts w:ascii="Calibri" w:hAnsi="Calibri" w:cs="Calibri" w:hint="eastAsia"/>
          <w:lang w:eastAsia="zh-CN"/>
        </w:rPr>
        <w:t>: ******</w:t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746ADD" w:rsidRPr="001E4110" w:rsidRDefault="00746ADD" w:rsidP="00746AD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1E4110"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:rsidR="00746ADD" w:rsidRPr="001E4110" w:rsidRDefault="00746ADD" w:rsidP="00084951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1E411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:rsidR="00746ADD" w:rsidRPr="001E4110" w:rsidRDefault="00746ADD" w:rsidP="00746AD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1E411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1E411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1E411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:rsidR="00746ADD" w:rsidRPr="001E4110" w:rsidRDefault="00746ADD" w:rsidP="00746AD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:rsidR="00746ADD" w:rsidRPr="001E4110" w:rsidRDefault="00746ADD" w:rsidP="00084951">
      <w:pPr>
        <w:pStyle w:val="1"/>
        <w:autoSpaceDE w:val="0"/>
        <w:autoSpaceDN w:val="0"/>
        <w:adjustRightInd w:val="0"/>
        <w:snapToGrid w:val="0"/>
        <w:spacing w:afterLines="5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1E411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:rsidR="00746ADD" w:rsidRPr="001E4110" w:rsidRDefault="00746ADD" w:rsidP="00746AD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1E411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1E411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1E411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1E411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1E411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1E411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1E411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1E411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1E411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1E4110">
        <w:rPr>
          <w:noProof/>
          <w:lang w:eastAsia="zh-CN"/>
        </w:rPr>
        <w:drawing>
          <wp:inline distT="0" distB="0" distL="0" distR="0">
            <wp:extent cx="5745480" cy="67945"/>
            <wp:effectExtent l="19050" t="0" r="7620" b="0"/>
            <wp:docPr id="1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color w:val="E36C0A"/>
          <w:lang w:eastAsia="zh-CN"/>
        </w:rPr>
      </w:pPr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1E4110">
        <w:rPr>
          <w:rFonts w:ascii="Calibri" w:hAnsi="Calibri" w:cs="Calibri"/>
        </w:rPr>
        <w:t>Copyright © 20</w:t>
      </w:r>
      <w:r w:rsidRPr="001E4110">
        <w:rPr>
          <w:rFonts w:ascii="Calibri" w:hAnsi="Calibri" w:cs="Calibri" w:hint="eastAsia"/>
          <w:lang w:eastAsia="zh-CN"/>
        </w:rPr>
        <w:t>2</w:t>
      </w:r>
      <w:r w:rsidR="00F874C5" w:rsidRPr="001E4110">
        <w:rPr>
          <w:rFonts w:ascii="Calibri" w:hAnsi="Calibri" w:cs="Calibri" w:hint="eastAsia"/>
          <w:lang w:eastAsia="zh-CN"/>
        </w:rPr>
        <w:t>4</w:t>
      </w:r>
      <w:r w:rsidRPr="001E4110">
        <w:rPr>
          <w:rFonts w:ascii="Calibri" w:hAnsi="Calibri" w:cs="Calibri"/>
        </w:rPr>
        <w:t xml:space="preserve"> by author(s</w:t>
      </w:r>
      <w:r w:rsidRPr="001E4110">
        <w:rPr>
          <w:rFonts w:ascii="Calibri" w:hAnsi="Calibri" w:cs="Calibri" w:hint="eastAsia"/>
        </w:rPr>
        <w:t>)</w:t>
      </w:r>
      <w:r w:rsidRPr="001E4110">
        <w:rPr>
          <w:rFonts w:ascii="Calibri" w:hAnsi="Calibri" w:cs="Calibri"/>
        </w:rPr>
        <w:t xml:space="preserve"> and </w:t>
      </w:r>
      <w:r w:rsidRPr="001E4110">
        <w:rPr>
          <w:rFonts w:ascii="Calibri" w:hAnsi="Calibri" w:cs="Calibri"/>
          <w:bCs/>
        </w:rPr>
        <w:t>Hans Publishers</w:t>
      </w:r>
      <w:r w:rsidRPr="001E4110">
        <w:rPr>
          <w:rFonts w:ascii="Calibri" w:hAnsi="Calibri" w:cs="Calibri"/>
        </w:rPr>
        <w:t xml:space="preserve"> Inc.</w:t>
      </w:r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1E4110">
        <w:rPr>
          <w:rFonts w:ascii="Calibri" w:hAnsi="Calibri" w:cs="Calibri"/>
        </w:rPr>
        <w:t>This work is licensed under the Creative Commons Attribution International License (CC BY</w:t>
      </w:r>
      <w:r w:rsidRPr="001E4110">
        <w:rPr>
          <w:rFonts w:ascii="Calibri" w:hAnsi="Calibri" w:cs="Calibri" w:hint="eastAsia"/>
          <w:lang w:eastAsia="zh-CN"/>
        </w:rPr>
        <w:t xml:space="preserve"> 4.0</w:t>
      </w:r>
      <w:r w:rsidRPr="001E4110">
        <w:rPr>
          <w:rFonts w:ascii="Calibri" w:hAnsi="Calibri" w:cs="Calibri"/>
        </w:rPr>
        <w:t>).</w:t>
      </w:r>
    </w:p>
    <w:p w:rsidR="00746ADD" w:rsidRPr="001E4110" w:rsidRDefault="00CA290C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="00746ADD" w:rsidRPr="001E4110">
          <w:rPr>
            <w:rStyle w:val="a3"/>
            <w:rFonts w:ascii="Calibri" w:hAnsi="Calibri" w:cs="Calibri"/>
          </w:rPr>
          <w:t>http://creativecommons.org/licenses/by/4.0/</w:t>
        </w:r>
      </w:hyperlink>
    </w:p>
    <w:p w:rsidR="00746ADD" w:rsidRPr="001E4110" w:rsidRDefault="00746ADD" w:rsidP="00746AD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1E4110">
        <w:rPr>
          <w:noProof/>
          <w:lang w:eastAsia="zh-CN"/>
        </w:rPr>
        <w:drawing>
          <wp:inline distT="0" distB="0" distL="0" distR="0">
            <wp:extent cx="558800" cy="196850"/>
            <wp:effectExtent l="19050" t="0" r="0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110">
        <w:rPr>
          <w:rFonts w:ascii="Calibri" w:hAnsi="Calibri" w:cs="Calibri" w:hint="eastAsia"/>
          <w:lang w:eastAsia="zh-CN"/>
        </w:rPr>
        <w:t xml:space="preserve"> </w:t>
      </w:r>
      <w:r w:rsidRPr="001E4110">
        <w:rPr>
          <w:noProof/>
          <w:kern w:val="2"/>
          <w:sz w:val="21"/>
          <w:szCs w:val="24"/>
          <w:lang w:eastAsia="zh-CN"/>
        </w:rPr>
        <w:drawing>
          <wp:inline distT="0" distB="0" distL="0" distR="0">
            <wp:extent cx="710285" cy="201600"/>
            <wp:effectExtent l="19050" t="0" r="0" b="0"/>
            <wp:docPr id="18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F7" w:rsidRPr="001E4110" w:rsidRDefault="00AF17F7" w:rsidP="00AF17F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:rsidR="00255C12" w:rsidRPr="001E4110" w:rsidRDefault="00255C12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="0094606E" w:rsidRPr="001E411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本模板由</w:t>
      </w:r>
      <w:r w:rsidRPr="001E4110">
        <w:rPr>
          <w:rFonts w:hint="eastAsia"/>
          <w:lang w:eastAsia="zh-CN"/>
        </w:rPr>
        <w:t>汉斯出版社</w:t>
      </w:r>
      <w:r w:rsidRPr="001E4110">
        <w:rPr>
          <w:rFonts w:hint="eastAsia"/>
          <w:lang w:eastAsia="zh-CN"/>
        </w:rPr>
        <w:t>(Hans publishing)</w:t>
      </w:r>
      <w:r w:rsidRPr="001E4110">
        <w:rPr>
          <w:lang w:eastAsia="zh-CN"/>
        </w:rPr>
        <w:t>制作，定义了由</w:t>
      </w:r>
      <w:r w:rsidRPr="001E4110">
        <w:rPr>
          <w:rFonts w:hint="eastAsia"/>
          <w:lang w:eastAsia="zh-CN"/>
        </w:rPr>
        <w:t>汉斯</w:t>
      </w:r>
      <w:r w:rsidRPr="001E4110">
        <w:rPr>
          <w:lang w:eastAsia="zh-CN"/>
        </w:rPr>
        <w:t>出版的各种</w:t>
      </w:r>
      <w:r w:rsidRPr="001E4110">
        <w:rPr>
          <w:rFonts w:hint="eastAsia"/>
          <w:lang w:eastAsia="zh-CN"/>
        </w:rPr>
        <w:t>学术期刊、杂志以及</w:t>
      </w:r>
      <w:r w:rsidRPr="001E4110">
        <w:rPr>
          <w:lang w:eastAsia="zh-CN"/>
        </w:rPr>
        <w:t>科技会议论文集的标准格式。本模板用</w:t>
      </w:r>
      <w:r w:rsidRPr="001E4110">
        <w:rPr>
          <w:lang w:eastAsia="zh-CN"/>
        </w:rPr>
        <w:t>MS Word</w:t>
      </w:r>
      <w:r w:rsidRPr="001E4110">
        <w:rPr>
          <w:lang w:eastAsia="zh-CN"/>
        </w:rPr>
        <w:t>制作，适用于使用</w:t>
      </w:r>
      <w:r w:rsidRPr="001E4110">
        <w:rPr>
          <w:lang w:eastAsia="zh-CN"/>
        </w:rPr>
        <w:t>MS Word</w:t>
      </w:r>
      <w:r w:rsidRPr="001E4110">
        <w:rPr>
          <w:lang w:eastAsia="zh-CN"/>
        </w:rPr>
        <w:t>编排论文的作者，为作者提供文章排版的格式规范。一方面可以方便排版，另一方面可以统一</w:t>
      </w:r>
      <w:r w:rsidRPr="001E4110">
        <w:rPr>
          <w:rFonts w:hint="eastAsia"/>
          <w:lang w:eastAsia="zh-CN"/>
        </w:rPr>
        <w:t>文章</w:t>
      </w:r>
      <w:r w:rsidRPr="001E4110">
        <w:rPr>
          <w:lang w:eastAsia="zh-CN"/>
        </w:rPr>
        <w:t>格式并确保所有论文符合</w:t>
      </w:r>
      <w:r w:rsidRPr="001E4110">
        <w:rPr>
          <w:rFonts w:hint="eastAsia"/>
          <w:lang w:eastAsia="zh-CN"/>
        </w:rPr>
        <w:t>汉斯</w:t>
      </w:r>
      <w:r w:rsidRPr="001E411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1E4110">
        <w:rPr>
          <w:rFonts w:hint="eastAsia"/>
          <w:lang w:eastAsia="zh-CN"/>
        </w:rPr>
        <w:t>汉斯</w:t>
      </w:r>
      <w:r w:rsidRPr="001E4110">
        <w:rPr>
          <w:lang w:eastAsia="zh-CN"/>
        </w:rPr>
        <w:t>论文标准格式，作者可直接以本文档为例，直观了解论文标准格式。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1E411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1E411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本模板仅针对采用</w:t>
      </w:r>
      <w:r w:rsidRPr="001E4110">
        <w:rPr>
          <w:lang w:eastAsia="zh-CN"/>
        </w:rPr>
        <w:t>A4</w:t>
      </w:r>
      <w:r w:rsidRPr="001E4110">
        <w:rPr>
          <w:lang w:eastAsia="zh-CN"/>
        </w:rPr>
        <w:t>纸型的论文</w:t>
      </w:r>
      <w:r w:rsidRPr="001E4110">
        <w:rPr>
          <w:rFonts w:hint="eastAsia"/>
          <w:lang w:eastAsia="zh-CN"/>
        </w:rPr>
        <w:t>版式</w:t>
      </w:r>
      <w:r w:rsidRPr="001E4110">
        <w:rPr>
          <w:lang w:eastAsia="zh-CN"/>
        </w:rPr>
        <w:t>。请务必确保您的论文采用</w:t>
      </w:r>
      <w:r w:rsidRPr="001E4110">
        <w:rPr>
          <w:lang w:eastAsia="zh-CN"/>
        </w:rPr>
        <w:t>A4</w:t>
      </w:r>
      <w:r w:rsidRPr="001E4110">
        <w:rPr>
          <w:lang w:eastAsia="zh-CN"/>
        </w:rPr>
        <w:t>幅面</w:t>
      </w:r>
      <w:r w:rsidRPr="001E411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b/>
            <w:lang w:eastAsia="zh-CN"/>
          </w:rPr>
          <w:t>21</w:t>
        </w:r>
        <w:r w:rsidRPr="001E4110">
          <w:rPr>
            <w:b/>
            <w:lang w:eastAsia="zh-CN"/>
          </w:rPr>
          <w:t>厘米</w:t>
        </w:r>
      </w:smartTag>
      <w:r w:rsidRPr="001E411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b/>
            <w:lang w:eastAsia="zh-CN"/>
          </w:rPr>
          <w:t>28.5</w:t>
        </w:r>
        <w:r w:rsidRPr="001E4110">
          <w:rPr>
            <w:b/>
            <w:lang w:eastAsia="zh-CN"/>
          </w:rPr>
          <w:t>厘米</w:t>
        </w:r>
      </w:smartTag>
      <w:r w:rsidRPr="001E4110">
        <w:rPr>
          <w:lang w:eastAsia="zh-CN"/>
        </w:rPr>
        <w:t>)</w:t>
      </w:r>
      <w:r w:rsidRPr="001E4110">
        <w:rPr>
          <w:lang w:eastAsia="zh-CN"/>
        </w:rPr>
        <w:t>进行排版。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1E411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1E4110">
        <w:rPr>
          <w:rFonts w:hint="eastAsia"/>
          <w:lang w:eastAsia="zh-CN"/>
        </w:rPr>
        <w:t>期刊</w:t>
      </w:r>
      <w:r w:rsidRPr="001E411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1E411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不要使用空格、制表符设置段落缩进，不要通过连续的回车符</w:t>
      </w:r>
      <w:r w:rsidRPr="001E4110">
        <w:rPr>
          <w:lang w:eastAsia="zh-CN"/>
        </w:rPr>
        <w:t>(</w:t>
      </w:r>
      <w:r w:rsidRPr="001E4110">
        <w:rPr>
          <w:lang w:eastAsia="zh-CN"/>
        </w:rPr>
        <w:t>换行符</w:t>
      </w:r>
      <w:r w:rsidRPr="001E4110">
        <w:rPr>
          <w:lang w:eastAsia="zh-CN"/>
        </w:rPr>
        <w:t>)</w:t>
      </w:r>
      <w:r w:rsidRPr="001E4110">
        <w:rPr>
          <w:lang w:eastAsia="zh-CN"/>
        </w:rPr>
        <w:t>调整段间距。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1E411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除了一些众所周知的英文缩写，如</w:t>
      </w:r>
      <w:r w:rsidRPr="001E4110">
        <w:rPr>
          <w:lang w:eastAsia="zh-CN"/>
        </w:rPr>
        <w:t>IP</w:t>
      </w:r>
      <w:r w:rsidRPr="001E4110">
        <w:rPr>
          <w:lang w:eastAsia="zh-CN"/>
        </w:rPr>
        <w:t>、</w:t>
      </w:r>
      <w:r w:rsidRPr="001E4110">
        <w:rPr>
          <w:lang w:eastAsia="zh-CN"/>
        </w:rPr>
        <w:t>CPU</w:t>
      </w:r>
      <w:r w:rsidRPr="001E4110">
        <w:rPr>
          <w:lang w:eastAsia="zh-CN"/>
        </w:rPr>
        <w:t>、</w:t>
      </w:r>
      <w:r w:rsidRPr="001E4110">
        <w:rPr>
          <w:lang w:eastAsia="zh-CN"/>
        </w:rPr>
        <w:t>FDA</w:t>
      </w:r>
      <w:r w:rsidRPr="001E4110">
        <w:rPr>
          <w:lang w:eastAsia="zh-CN"/>
        </w:rPr>
        <w:t>，所有的英文缩写在文中第一次出现时都应该给出其全称。文章标题中尽量避免使用生僻的英文缩写。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1E411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:rsidR="00B703B8" w:rsidRPr="001E4110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1E4110">
        <w:rPr>
          <w:lang w:eastAsia="zh-CN"/>
        </w:rPr>
        <w:t>尽可能使用国际标准单位</w:t>
      </w:r>
      <w:r w:rsidRPr="001E4110">
        <w:rPr>
          <w:lang w:eastAsia="zh-CN"/>
        </w:rPr>
        <w:t>(</w:t>
      </w:r>
      <w:r w:rsidRPr="001E4110">
        <w:rPr>
          <w:lang w:eastAsia="zh-CN"/>
        </w:rPr>
        <w:t>公制</w:t>
      </w:r>
      <w:r w:rsidRPr="001E4110">
        <w:rPr>
          <w:lang w:eastAsia="zh-CN"/>
        </w:rPr>
        <w:t>)</w:t>
      </w:r>
      <w:r w:rsidRPr="001E4110">
        <w:rPr>
          <w:lang w:eastAsia="zh-CN"/>
        </w:rPr>
        <w:t>，如厘米、千克、秒，在特殊情况下可以使用英制单位，如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3.5</w:t>
        </w:r>
        <w:r w:rsidRPr="001E4110">
          <w:rPr>
            <w:lang w:eastAsia="zh-CN"/>
          </w:rPr>
          <w:t>英寸</w:t>
        </w:r>
      </w:smartTag>
      <w:r w:rsidRPr="001E4110">
        <w:rPr>
          <w:lang w:eastAsia="zh-CN"/>
        </w:rPr>
        <w:t>磁盘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。避免把公制与英制混合使用。</w:t>
      </w:r>
    </w:p>
    <w:p w:rsidR="00B703B8" w:rsidRPr="001E4110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1E4110">
        <w:rPr>
          <w:lang w:eastAsia="zh-CN"/>
        </w:rPr>
        <w:t>不要把单位的全称与缩写混合使用。可以使用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vertAlign w:val="superscript"/>
            <w:lang w:eastAsia="zh-CN"/>
          </w:rPr>
          <w:t>2</w:t>
        </w:r>
        <w:r w:rsidRPr="001E411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1E4110">
        <w:rPr>
          <w:lang w:eastAsia="zh-CN"/>
        </w:rPr>
        <w:t>或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Webers</w:t>
      </w:r>
      <w:r w:rsidRPr="001E4110">
        <w:rPr>
          <w:lang w:eastAsia="zh-CN"/>
        </w:rPr>
        <w:t>每平方米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，但不要写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vertAlign w:val="superscript"/>
            <w:lang w:eastAsia="zh-CN"/>
          </w:rPr>
          <w:t>2</w:t>
        </w:r>
        <w:r w:rsidRPr="001E411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1E4110">
        <w:rPr>
          <w:lang w:eastAsia="zh-CN"/>
        </w:rPr>
        <w:t>。</w:t>
      </w:r>
    </w:p>
    <w:p w:rsidR="00B703B8" w:rsidRPr="001E4110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1E4110">
        <w:rPr>
          <w:lang w:eastAsia="zh-CN"/>
        </w:rPr>
        <w:t>不要省略小数前面的</w:t>
      </w:r>
      <w:r w:rsidRPr="001E4110">
        <w:rPr>
          <w:lang w:eastAsia="zh-CN"/>
        </w:rPr>
        <w:t>0</w:t>
      </w:r>
      <w:r w:rsidRPr="001E4110">
        <w:rPr>
          <w:lang w:eastAsia="zh-CN"/>
        </w:rPr>
        <w:t>，例如不要把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0.25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写作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.25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。使用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cm</w:t>
      </w:r>
      <w:r w:rsidRPr="001E4110">
        <w:rPr>
          <w:vertAlign w:val="superscript"/>
          <w:lang w:eastAsia="zh-CN"/>
        </w:rPr>
        <w:t>3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，不要写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cc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。</w:t>
      </w:r>
    </w:p>
    <w:p w:rsidR="00B703B8" w:rsidRPr="001E4110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1E4110">
        <w:rPr>
          <w:lang w:eastAsia="zh-CN"/>
        </w:rPr>
        <w:t>文中出现用文本编辑的</w:t>
      </w:r>
      <w:r w:rsidRPr="001E4110">
        <w:rPr>
          <w:lang w:eastAsia="zh-CN"/>
        </w:rPr>
        <w:t xml:space="preserve"> =</w:t>
      </w:r>
      <w:r w:rsidRPr="001E4110">
        <w:rPr>
          <w:lang w:eastAsia="zh-CN"/>
        </w:rPr>
        <w:t>，</w:t>
      </w:r>
      <w:r w:rsidRPr="001E4110">
        <w:rPr>
          <w:lang w:eastAsia="zh-CN"/>
        </w:rPr>
        <w:t>–</w:t>
      </w:r>
      <w:r w:rsidRPr="001E4110">
        <w:rPr>
          <w:lang w:eastAsia="zh-CN"/>
        </w:rPr>
        <w:t>，</w:t>
      </w:r>
      <w:r w:rsidRPr="001E4110">
        <w:rPr>
          <w:lang w:eastAsia="zh-CN"/>
        </w:rPr>
        <w:t>+</w:t>
      </w:r>
      <w:r w:rsidRPr="001E4110">
        <w:rPr>
          <w:lang w:eastAsia="zh-CN"/>
        </w:rPr>
        <w:t>，</w:t>
      </w:r>
      <w:r w:rsidRPr="001E4110">
        <w:rPr>
          <w:lang w:eastAsia="zh-CN"/>
        </w:rPr>
        <w:t>×</w:t>
      </w:r>
      <w:r w:rsidRPr="001E4110">
        <w:rPr>
          <w:lang w:eastAsia="zh-CN"/>
        </w:rPr>
        <w:t>，</w:t>
      </w:r>
      <w:r w:rsidRPr="001E4110">
        <w:rPr>
          <w:lang w:eastAsia="zh-CN"/>
        </w:rPr>
        <w:sym w:font="Symbol" w:char="F0A3"/>
      </w:r>
      <w:r w:rsidRPr="001E4110">
        <w:rPr>
          <w:lang w:eastAsia="zh-CN"/>
        </w:rPr>
        <w:t>，</w:t>
      </w:r>
      <w:r w:rsidRPr="001E4110">
        <w:rPr>
          <w:lang w:eastAsia="zh-CN"/>
        </w:rPr>
        <w:t>&lt;</w:t>
      </w:r>
      <w:r w:rsidRPr="001E4110">
        <w:rPr>
          <w:lang w:eastAsia="zh-CN"/>
        </w:rPr>
        <w:t>，</w:t>
      </w:r>
      <w:r w:rsidRPr="001E4110">
        <w:rPr>
          <w:lang w:eastAsia="zh-CN"/>
        </w:rPr>
        <w:t>&gt;</w:t>
      </w:r>
      <w:r w:rsidRPr="001E4110">
        <w:rPr>
          <w:lang w:eastAsia="zh-CN"/>
        </w:rPr>
        <w:t>，</w:t>
      </w:r>
      <w:r w:rsidRPr="001E4110">
        <w:rPr>
          <w:lang w:eastAsia="zh-CN"/>
        </w:rPr>
        <w:t>±</w:t>
      </w:r>
      <w:r w:rsidRPr="001E4110">
        <w:rPr>
          <w:lang w:eastAsia="zh-CN"/>
        </w:rPr>
        <w:t>，</w:t>
      </w:r>
      <w:r w:rsidRPr="001E4110">
        <w:rPr>
          <w:lang w:eastAsia="zh-CN"/>
        </w:rPr>
        <w:t>÷</w:t>
      </w:r>
      <w:r w:rsidRPr="001E4110">
        <w:rPr>
          <w:lang w:eastAsia="zh-CN"/>
        </w:rPr>
        <w:t>等数学符号，符号前后加空格。数字与单位之</w:t>
      </w:r>
      <w:r w:rsidRPr="001E411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5 m</w:t>
        </w:r>
      </w:smartTag>
      <w:r w:rsidRPr="001E411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10 kg</w:t>
        </w:r>
      </w:smartTag>
      <w:r w:rsidRPr="001E411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20</w:t>
        </w:r>
        <w:r w:rsidRPr="001E4110">
          <w:rPr>
            <w:rFonts w:ascii="宋体" w:hAnsi="宋体" w:cs="宋体" w:hint="eastAsia"/>
            <w:lang w:eastAsia="zh-CN"/>
          </w:rPr>
          <w:t>℃</w:t>
        </w:r>
      </w:smartTag>
      <w:r w:rsidRPr="001E4110">
        <w:rPr>
          <w:lang w:eastAsia="zh-CN"/>
        </w:rPr>
        <w:t>，</w:t>
      </w:r>
      <w:r w:rsidRPr="001E4110">
        <w:rPr>
          <w:lang w:eastAsia="zh-CN"/>
        </w:rPr>
        <w:t>85%</w:t>
      </w:r>
      <w:r w:rsidRPr="001E4110">
        <w:rPr>
          <w:lang w:eastAsia="zh-CN"/>
        </w:rPr>
        <w:t>，</w:t>
      </w:r>
      <w:r w:rsidRPr="001E4110">
        <w:rPr>
          <w:lang w:eastAsia="zh-CN"/>
        </w:rPr>
        <w:t>40˚</w:t>
      </w:r>
      <w:r w:rsidRPr="001E4110">
        <w:rPr>
          <w:lang w:eastAsia="zh-CN"/>
        </w:rPr>
        <w:t>。</w:t>
      </w:r>
    </w:p>
    <w:p w:rsidR="00B703B8" w:rsidRPr="001E4110" w:rsidRDefault="00B703B8" w:rsidP="002A5B3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1E4110">
        <w:rPr>
          <w:rFonts w:hint="eastAsia"/>
          <w:lang w:eastAsia="zh-CN"/>
        </w:rPr>
        <w:t>文中的</w:t>
      </w:r>
      <w:r w:rsidRPr="001E4110">
        <w:rPr>
          <w:rFonts w:hint="eastAsia"/>
          <w:lang w:eastAsia="zh-CN"/>
        </w:rPr>
        <w:t>Figure *</w:t>
      </w:r>
      <w:r w:rsidRPr="001E4110">
        <w:rPr>
          <w:rFonts w:hint="eastAsia"/>
          <w:lang w:eastAsia="zh-CN"/>
        </w:rPr>
        <w:t>或</w:t>
      </w:r>
      <w:r w:rsidRPr="001E4110">
        <w:rPr>
          <w:rFonts w:hint="eastAsia"/>
          <w:lang w:eastAsia="zh-CN"/>
        </w:rPr>
        <w:t>Table *</w:t>
      </w:r>
      <w:r w:rsidRPr="001E411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1E411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:rsidR="005171C8" w:rsidRPr="001E4110" w:rsidRDefault="005171C8" w:rsidP="005171C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公式</w:t>
      </w:r>
      <w:r w:rsidRPr="001E4110">
        <w:rPr>
          <w:rFonts w:hint="eastAsia"/>
          <w:lang w:eastAsia="zh-CN"/>
        </w:rPr>
        <w:t>：统一</w:t>
      </w:r>
      <w:r w:rsidRPr="001E4110">
        <w:rPr>
          <w:lang w:eastAsia="zh-CN"/>
        </w:rPr>
        <w:t>使用公式编辑器</w:t>
      </w:r>
      <w:r w:rsidRPr="001E4110">
        <w:rPr>
          <w:rFonts w:hint="eastAsia"/>
          <w:lang w:eastAsia="zh-CN"/>
        </w:rPr>
        <w:t>M</w:t>
      </w:r>
      <w:r w:rsidRPr="001E4110">
        <w:rPr>
          <w:lang w:eastAsia="zh-CN"/>
        </w:rPr>
        <w:t>athType</w:t>
      </w:r>
      <w:r w:rsidRPr="001E4110">
        <w:rPr>
          <w:lang w:eastAsia="zh-CN"/>
        </w:rPr>
        <w:t>。编辑公式的过程中要注意使用</w:t>
      </w:r>
      <w:r w:rsidRPr="001E4110">
        <w:rPr>
          <w:rFonts w:hint="eastAsia"/>
          <w:lang w:eastAsia="zh-CN"/>
        </w:rPr>
        <w:t>MathType</w:t>
      </w:r>
      <w:r w:rsidRPr="001E4110">
        <w:rPr>
          <w:rFonts w:hint="eastAsia"/>
          <w:lang w:eastAsia="zh-CN"/>
        </w:rPr>
        <w:t>中的小括号、中括号及大括号，同时需注意其他数学符号。</w:t>
      </w:r>
    </w:p>
    <w:p w:rsidR="005171C8" w:rsidRPr="001E4110" w:rsidRDefault="005171C8" w:rsidP="00084951">
      <w:pPr>
        <w:widowControl w:val="0"/>
        <w:wordWrap w:val="0"/>
        <w:adjustRightInd w:val="0"/>
        <w:snapToGrid w:val="0"/>
        <w:spacing w:beforeLines="30" w:afterLines="30"/>
        <w:ind w:leftChars="300" w:left="600" w:firstLineChars="200" w:firstLine="400"/>
        <w:jc w:val="right"/>
        <w:rPr>
          <w:lang w:eastAsia="zh-CN"/>
        </w:rPr>
      </w:pPr>
      <w:r w:rsidRPr="001E4110">
        <w:rPr>
          <w:position w:val="-14"/>
        </w:rPr>
        <w:object w:dxaOrig="1900" w:dyaOrig="380">
          <v:shape id="_x0000_i1026" type="#_x0000_t75" style="width:95.45pt;height:18.4pt" o:ole="">
            <v:imagedata r:id="rId14" o:title=""/>
          </v:shape>
          <o:OLEObject Type="Embed" ProgID="Equation.DSMT4" ShapeID="_x0000_i1026" DrawAspect="Content" ObjectID="_1762336602" r:id="rId15"/>
        </w:object>
      </w:r>
      <w:r w:rsidRPr="001E4110">
        <w:rPr>
          <w:lang w:eastAsia="zh-CN"/>
        </w:rPr>
        <w:t xml:space="preserve">        </w:t>
      </w:r>
      <w:r w:rsidRPr="001E4110">
        <w:rPr>
          <w:rFonts w:hint="eastAsia"/>
          <w:lang w:eastAsia="zh-CN"/>
        </w:rPr>
        <w:t xml:space="preserve">               </w:t>
      </w:r>
      <w:r w:rsidRPr="001E4110">
        <w:rPr>
          <w:lang w:eastAsia="zh-CN"/>
        </w:rPr>
        <w:t xml:space="preserve">           (1)</w:t>
      </w:r>
    </w:p>
    <w:p w:rsidR="00B703B8" w:rsidRPr="001E4110" w:rsidRDefault="002C2902" w:rsidP="002C290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对于需要标注编号的公式，编号应写作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(1)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，不要写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Eq. (1)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或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Equation (1)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1E411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1E411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论文应采用</w:t>
      </w:r>
      <w:r w:rsidRPr="001E4110">
        <w:rPr>
          <w:lang w:eastAsia="zh-CN"/>
        </w:rPr>
        <w:t>A4</w:t>
      </w:r>
      <w:r w:rsidRPr="001E411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eastAsia="zh-CN"/>
          </w:rPr>
          <w:t>3</w:t>
        </w:r>
        <w:r w:rsidRPr="001E4110">
          <w:rPr>
            <w:lang w:eastAsia="zh-CN"/>
          </w:rPr>
          <w:t>厘米</w:t>
        </w:r>
      </w:smartTag>
      <w:r w:rsidRPr="001E4110">
        <w:rPr>
          <w:lang w:eastAsia="zh-CN"/>
        </w:rPr>
        <w:t>，下边距</w:t>
      </w:r>
      <w:r w:rsidR="002A5B3C" w:rsidRPr="001E4110">
        <w:rPr>
          <w:rFonts w:hint="eastAsia"/>
          <w:lang w:eastAsia="zh-CN"/>
        </w:rPr>
        <w:t>3</w:t>
      </w:r>
      <w:r w:rsidRPr="001E411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2</w:t>
        </w:r>
        <w:r w:rsidRPr="001E4110">
          <w:rPr>
            <w:lang w:eastAsia="zh-CN"/>
          </w:rPr>
          <w:t>厘米</w:t>
        </w:r>
      </w:smartTag>
      <w:r w:rsidRPr="001E411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2</w:t>
        </w:r>
        <w:r w:rsidRPr="001E4110">
          <w:rPr>
            <w:lang w:eastAsia="zh-CN"/>
          </w:rPr>
          <w:t>厘米</w:t>
        </w:r>
      </w:smartTag>
      <w:r w:rsidRPr="001E4110">
        <w:rPr>
          <w:lang w:eastAsia="zh-CN"/>
        </w:rPr>
        <w:t>，页脚</w:t>
      </w:r>
      <w:r w:rsidR="002A5B3C" w:rsidRPr="001E4110">
        <w:rPr>
          <w:rFonts w:hint="eastAsia"/>
          <w:lang w:eastAsia="zh-CN"/>
        </w:rPr>
        <w:t>1.5</w:t>
      </w:r>
      <w:r w:rsidRPr="001E4110">
        <w:rPr>
          <w:lang w:eastAsia="zh-CN"/>
        </w:rPr>
        <w:t>厘米</w:t>
      </w:r>
      <w:r w:rsidRPr="001E4110">
        <w:rPr>
          <w:rFonts w:hint="eastAsia"/>
          <w:lang w:eastAsia="zh-CN"/>
        </w:rPr>
        <w:t>。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1E4110">
        <w:rPr>
          <w:lang w:eastAsia="zh-CN"/>
        </w:rPr>
        <w:t>论文的</w:t>
      </w:r>
      <w:r w:rsidRPr="001E4110">
        <w:rPr>
          <w:rFonts w:hint="eastAsia"/>
          <w:lang w:eastAsia="zh-CN"/>
        </w:rPr>
        <w:t>首页</w:t>
      </w:r>
      <w:r w:rsidRPr="001E4110">
        <w:rPr>
          <w:lang w:eastAsia="zh-CN"/>
        </w:rPr>
        <w:t>页眉</w:t>
      </w:r>
      <w:r w:rsidRPr="001E4110">
        <w:rPr>
          <w:rFonts w:hint="eastAsia"/>
          <w:lang w:eastAsia="zh-CN"/>
        </w:rPr>
        <w:t>第</w:t>
      </w:r>
      <w:r w:rsidRPr="001E4110">
        <w:rPr>
          <w:rFonts w:hint="eastAsia"/>
          <w:lang w:eastAsia="zh-CN"/>
        </w:rPr>
        <w:t>1</w:t>
      </w:r>
      <w:r w:rsidRPr="001E411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eastAsia="zh-CN"/>
          </w:rPr>
          <w:t>9</w:t>
        </w:r>
        <w:r w:rsidRPr="001E4110">
          <w:rPr>
            <w:rFonts w:hint="eastAsia"/>
            <w:lang w:eastAsia="zh-CN"/>
          </w:rPr>
          <w:t>磅</w:t>
        </w:r>
      </w:smartTag>
      <w:r w:rsidRPr="001E4110">
        <w:rPr>
          <w:rFonts w:hint="eastAsia"/>
          <w:lang w:eastAsia="zh-CN"/>
        </w:rPr>
        <w:t>，</w:t>
      </w:r>
      <w:r w:rsidR="002A5B3C" w:rsidRPr="001E4110">
        <w:rPr>
          <w:rFonts w:hint="eastAsia"/>
          <w:lang w:eastAsia="zh-CN"/>
        </w:rPr>
        <w:t>Calibri</w:t>
      </w:r>
      <w:r w:rsidRPr="001E4110">
        <w:rPr>
          <w:rFonts w:hint="eastAsia"/>
          <w:lang w:eastAsia="zh-CN"/>
        </w:rPr>
        <w:t>(</w:t>
      </w:r>
      <w:r w:rsidRPr="001E4110">
        <w:rPr>
          <w:rFonts w:hint="eastAsia"/>
          <w:lang w:eastAsia="zh-CN"/>
        </w:rPr>
        <w:t>宋体</w:t>
      </w:r>
      <w:r w:rsidRPr="001E4110">
        <w:rPr>
          <w:rFonts w:hint="eastAsia"/>
          <w:lang w:eastAsia="zh-CN"/>
        </w:rPr>
        <w:t>)</w:t>
      </w:r>
      <w:r w:rsidRPr="001E4110">
        <w:rPr>
          <w:rFonts w:hint="eastAsia"/>
          <w:lang w:eastAsia="zh-CN"/>
        </w:rPr>
        <w:t>字体，左齐，加粗；第</w:t>
      </w:r>
      <w:r w:rsidRPr="001E4110">
        <w:rPr>
          <w:rFonts w:hint="eastAsia"/>
          <w:lang w:eastAsia="zh-CN"/>
        </w:rPr>
        <w:t>2</w:t>
      </w:r>
      <w:r w:rsidRPr="001E4110">
        <w:rPr>
          <w:rFonts w:hint="eastAsia"/>
          <w:lang w:eastAsia="zh-CN"/>
        </w:rPr>
        <w:t>行为</w:t>
      </w:r>
      <w:r w:rsidR="00F31C71" w:rsidRPr="001E4110">
        <w:rPr>
          <w:rFonts w:hint="eastAsia"/>
          <w:lang w:eastAsia="zh-CN"/>
        </w:rPr>
        <w:t>Calibri</w:t>
      </w:r>
      <w:r w:rsidRPr="001E411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eastAsia="zh-CN"/>
          </w:rPr>
          <w:t>9</w:t>
        </w:r>
        <w:r w:rsidRPr="001E4110">
          <w:rPr>
            <w:rFonts w:hint="eastAsia"/>
            <w:lang w:eastAsia="zh-CN"/>
          </w:rPr>
          <w:t>磅</w:t>
        </w:r>
      </w:smartTag>
      <w:r w:rsidRPr="001E4110">
        <w:rPr>
          <w:rFonts w:hint="eastAsia"/>
          <w:lang w:eastAsia="zh-CN"/>
        </w:rPr>
        <w:t>，不加粗，左齐。</w:t>
      </w:r>
      <w:r w:rsidR="001749D1" w:rsidRPr="001E4110">
        <w:rPr>
          <w:rFonts w:hint="eastAsia"/>
          <w:lang w:eastAsia="zh-CN"/>
        </w:rPr>
        <w:t>第</w:t>
      </w:r>
      <w:r w:rsidR="005978A1" w:rsidRPr="001E4110">
        <w:rPr>
          <w:rFonts w:hint="eastAsia"/>
          <w:lang w:eastAsia="zh-CN"/>
        </w:rPr>
        <w:t>3</w:t>
      </w:r>
      <w:r w:rsidR="001749D1" w:rsidRPr="001E4110">
        <w:rPr>
          <w:rFonts w:hint="eastAsia"/>
          <w:lang w:eastAsia="zh-CN"/>
        </w:rPr>
        <w:t>行为</w:t>
      </w:r>
      <w:r w:rsidR="001749D1" w:rsidRPr="001E4110">
        <w:rPr>
          <w:rFonts w:hint="eastAsia"/>
          <w:lang w:eastAsia="zh-CN"/>
        </w:rPr>
        <w:t>doi</w:t>
      </w:r>
      <w:r w:rsidR="001749D1" w:rsidRPr="001E4110">
        <w:rPr>
          <w:rFonts w:hint="eastAsia"/>
          <w:lang w:eastAsia="zh-CN"/>
        </w:rPr>
        <w:t>，左对齐，不加粗。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1E411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:rsidR="0023306B" w:rsidRPr="001E4110" w:rsidRDefault="0023306B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1E4110">
        <w:rPr>
          <w:rFonts w:eastAsia="黑体"/>
          <w:b/>
          <w:color w:val="943634" w:themeColor="accent2" w:themeShade="BF"/>
          <w:lang w:eastAsia="zh-CN"/>
        </w:rPr>
        <w:t>4.2.</w:t>
      </w:r>
      <w:r w:rsidRPr="001E411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中文标题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主标题采用黑体，居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22</w:t>
      </w:r>
      <w:r w:rsidRPr="001E4110">
        <w:rPr>
          <w:lang w:eastAsia="zh-CN"/>
        </w:rPr>
        <w:t>磅，加粗，单倍行距。如有需要，可在主标题下方增加子标题，子标题采用黑体，居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lang w:eastAsia="zh-CN"/>
        </w:rPr>
        <w:t>1</w:t>
      </w:r>
      <w:r w:rsidRPr="001E4110">
        <w:rPr>
          <w:rFonts w:hint="eastAsia"/>
          <w:lang w:eastAsia="zh-CN"/>
        </w:rPr>
        <w:t>4</w:t>
      </w:r>
      <w:r w:rsidRPr="001E4110">
        <w:rPr>
          <w:lang w:eastAsia="zh-CN"/>
        </w:rPr>
        <w:t>磅，加粗，单倍行距。</w:t>
      </w:r>
    </w:p>
    <w:p w:rsidR="0023306B" w:rsidRPr="001E4110" w:rsidRDefault="0023306B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1E4110">
        <w:rPr>
          <w:rFonts w:eastAsia="黑体"/>
          <w:b/>
          <w:color w:val="943634" w:themeColor="accent2" w:themeShade="BF"/>
          <w:lang w:eastAsia="zh-CN"/>
        </w:rPr>
        <w:t>4.2.</w:t>
      </w:r>
      <w:r w:rsidRPr="001E411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中文作者信息置于中文标题下方。所有作者的姓名列于第一行，用逗号隔开。姓名采用</w:t>
      </w:r>
      <w:r w:rsidRPr="001E4110">
        <w:rPr>
          <w:rFonts w:hint="eastAsia"/>
          <w:lang w:eastAsia="zh-CN"/>
        </w:rPr>
        <w:t>楷</w:t>
      </w:r>
      <w:r w:rsidRPr="001E4110">
        <w:rPr>
          <w:lang w:eastAsia="zh-CN"/>
        </w:rPr>
        <w:t>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lang w:eastAsia="zh-CN"/>
        </w:rPr>
        <w:t>1</w:t>
      </w:r>
      <w:r w:rsidRPr="001E4110">
        <w:rPr>
          <w:rFonts w:hint="eastAsia"/>
          <w:lang w:eastAsia="zh-CN"/>
        </w:rPr>
        <w:t>1</w:t>
      </w:r>
      <w:r w:rsidRPr="001E4110">
        <w:rPr>
          <w:lang w:eastAsia="zh-CN"/>
        </w:rPr>
        <w:t>磅，加粗，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行距。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姓名下方放置作者的单位信息</w:t>
      </w:r>
      <w:r w:rsidRPr="001E4110">
        <w:rPr>
          <w:lang w:eastAsia="zh-CN"/>
        </w:rPr>
        <w:t>(</w:t>
      </w:r>
      <w:r w:rsidRPr="001E4110">
        <w:rPr>
          <w:lang w:eastAsia="zh-CN"/>
        </w:rPr>
        <w:t>中文</w:t>
      </w:r>
      <w:r w:rsidRPr="001E4110">
        <w:rPr>
          <w:lang w:eastAsia="zh-CN"/>
        </w:rPr>
        <w:t>)</w:t>
      </w:r>
      <w:r w:rsidRPr="001E4110">
        <w:rPr>
          <w:lang w:eastAsia="zh-CN"/>
        </w:rPr>
        <w:t>，单位信息采用宋体，居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10</w:t>
      </w:r>
      <w:r w:rsidRPr="001E4110">
        <w:rPr>
          <w:lang w:eastAsia="zh-CN"/>
        </w:rPr>
        <w:t>磅，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行距。如果有多名作者并且单位不同，可以将不同的单位分多行编排。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单位信息</w:t>
      </w:r>
      <w:r w:rsidRPr="001E4110">
        <w:rPr>
          <w:rFonts w:hint="eastAsia"/>
          <w:lang w:eastAsia="zh-CN"/>
        </w:rPr>
        <w:t>、收稿日期等统一</w:t>
      </w:r>
      <w:r w:rsidRPr="001E4110">
        <w:rPr>
          <w:lang w:eastAsia="zh-CN"/>
        </w:rPr>
        <w:t>采用</w:t>
      </w:r>
      <w:r w:rsidRPr="001E4110">
        <w:rPr>
          <w:rFonts w:hint="eastAsia"/>
          <w:lang w:eastAsia="zh-CN"/>
        </w:rPr>
        <w:t>Calibri</w:t>
      </w:r>
      <w:r w:rsidRPr="001E4110">
        <w:rPr>
          <w:lang w:eastAsia="zh-CN"/>
        </w:rPr>
        <w:t>字体，居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10</w:t>
      </w:r>
      <w:r w:rsidRPr="001E4110">
        <w:rPr>
          <w:lang w:eastAsia="zh-CN"/>
        </w:rPr>
        <w:t>磅，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行距。</w:t>
      </w:r>
    </w:p>
    <w:p w:rsidR="0023306B" w:rsidRPr="001E4110" w:rsidRDefault="0023306B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1E4110">
        <w:rPr>
          <w:rFonts w:eastAsia="黑体"/>
          <w:b/>
          <w:color w:val="943634" w:themeColor="accent2" w:themeShade="BF"/>
          <w:lang w:eastAsia="zh-CN"/>
        </w:rPr>
        <w:t>4.2.</w:t>
      </w:r>
      <w:r w:rsidRPr="001E411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中文摘要置于中文作者信息下方。</w:t>
      </w:r>
      <w:r w:rsidRPr="001E4110">
        <w:rPr>
          <w:lang w:eastAsia="zh-CN"/>
        </w:rPr>
        <w:t>(</w:t>
      </w:r>
      <w:r w:rsidRPr="001E4110">
        <w:rPr>
          <w:lang w:eastAsia="zh-CN"/>
        </w:rPr>
        <w:t>如有英文则使用</w:t>
      </w:r>
      <w:r w:rsidRPr="001E4110">
        <w:rPr>
          <w:rFonts w:hint="eastAsia"/>
          <w:lang w:eastAsia="zh-CN"/>
        </w:rPr>
        <w:t>Cambria</w:t>
      </w:r>
      <w:r w:rsidRPr="001E4110">
        <w:rPr>
          <w:lang w:eastAsia="zh-CN"/>
        </w:rPr>
        <w:t>字体</w:t>
      </w:r>
      <w:r w:rsidRPr="001E4110">
        <w:rPr>
          <w:lang w:eastAsia="zh-CN"/>
        </w:rPr>
        <w:t>)</w:t>
      </w:r>
      <w:r w:rsidRPr="001E411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1E4110">
          <w:rPr>
            <w:lang w:eastAsia="zh-CN"/>
          </w:rPr>
          <w:t>10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黑体，加粗，单倍</w:t>
      </w:r>
      <w:r w:rsidRPr="001E4110">
        <w:rPr>
          <w:lang w:eastAsia="zh-CN"/>
        </w:rPr>
        <w:t>行距，两端对齐。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关键词置于中文摘要下方，采用</w:t>
      </w:r>
      <w:r w:rsidRPr="001E4110">
        <w:rPr>
          <w:rFonts w:hint="eastAsia"/>
          <w:lang w:eastAsia="zh-CN"/>
        </w:rPr>
        <w:t>宋体</w:t>
      </w:r>
      <w:r w:rsidRPr="001E4110">
        <w:rPr>
          <w:lang w:eastAsia="zh-CN"/>
        </w:rPr>
        <w:t>(</w:t>
      </w:r>
      <w:r w:rsidRPr="001E4110">
        <w:rPr>
          <w:lang w:eastAsia="zh-CN"/>
        </w:rPr>
        <w:t>如有英文则使用</w:t>
      </w:r>
      <w:r w:rsidRPr="001E4110">
        <w:rPr>
          <w:rFonts w:hint="eastAsia"/>
          <w:lang w:eastAsia="zh-CN"/>
        </w:rPr>
        <w:t>Cambria</w:t>
      </w:r>
      <w:r w:rsidRPr="001E4110">
        <w:rPr>
          <w:lang w:eastAsia="zh-CN"/>
        </w:rPr>
        <w:t>字体</w:t>
      </w:r>
      <w:r w:rsidRPr="001E4110">
        <w:rPr>
          <w:lang w:eastAsia="zh-CN"/>
        </w:rPr>
        <w:t>)</w:t>
      </w:r>
      <w:r w:rsidRPr="001E411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1E4110">
          <w:rPr>
            <w:lang w:eastAsia="zh-CN"/>
          </w:rPr>
          <w:t>10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加粗，单倍</w:t>
      </w:r>
      <w:r w:rsidRPr="001E4110">
        <w:rPr>
          <w:lang w:eastAsia="zh-CN"/>
        </w:rPr>
        <w:t>行距，两端对齐，段前间隔</w:t>
      </w:r>
      <w:r w:rsidRPr="001E4110">
        <w:rPr>
          <w:rFonts w:hint="eastAsia"/>
          <w:lang w:eastAsia="zh-CN"/>
        </w:rPr>
        <w:t>1</w:t>
      </w:r>
      <w:r w:rsidRPr="001E4110">
        <w:rPr>
          <w:lang w:eastAsia="zh-CN"/>
        </w:rPr>
        <w:t>行。</w:t>
      </w:r>
    </w:p>
    <w:p w:rsidR="0023306B" w:rsidRPr="001E4110" w:rsidRDefault="0023306B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1E4110">
        <w:rPr>
          <w:rFonts w:eastAsia="黑体"/>
          <w:b/>
          <w:color w:val="943634" w:themeColor="accent2" w:themeShade="BF"/>
          <w:lang w:eastAsia="zh-CN"/>
        </w:rPr>
        <w:t>4.2.</w:t>
      </w:r>
      <w:r w:rsidRPr="001E411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英文标题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主标题采用</w:t>
      </w:r>
      <w:r w:rsidRPr="001E4110">
        <w:rPr>
          <w:rFonts w:hint="eastAsia"/>
          <w:lang w:eastAsia="zh-CN"/>
        </w:rPr>
        <w:t>Cambria</w:t>
      </w:r>
      <w:r w:rsidRPr="001E4110">
        <w:rPr>
          <w:lang w:eastAsia="zh-CN"/>
        </w:rPr>
        <w:t>字体，居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22</w:t>
      </w:r>
      <w:r w:rsidRPr="001E4110">
        <w:rPr>
          <w:lang w:eastAsia="zh-CN"/>
        </w:rPr>
        <w:t>磅，加粗，单倍行距。如有需要，可在主标题下方增加子标题，子标题采用</w:t>
      </w:r>
      <w:r w:rsidRPr="001E4110">
        <w:rPr>
          <w:rFonts w:hint="eastAsia"/>
          <w:lang w:eastAsia="zh-CN"/>
        </w:rPr>
        <w:t>Cambria</w:t>
      </w:r>
      <w:r w:rsidRPr="001E4110">
        <w:rPr>
          <w:lang w:eastAsia="zh-CN"/>
        </w:rPr>
        <w:t>字体，居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lang w:eastAsia="zh-CN"/>
        </w:rPr>
        <w:t>1</w:t>
      </w:r>
      <w:r w:rsidRPr="001E4110">
        <w:rPr>
          <w:rFonts w:hint="eastAsia"/>
          <w:lang w:eastAsia="zh-CN"/>
        </w:rPr>
        <w:t>4</w:t>
      </w:r>
      <w:r w:rsidRPr="001E4110">
        <w:rPr>
          <w:lang w:eastAsia="zh-CN"/>
        </w:rPr>
        <w:t>磅，加粗，单倍行距。</w:t>
      </w:r>
    </w:p>
    <w:p w:rsidR="0023306B" w:rsidRPr="001E4110" w:rsidRDefault="0023306B" w:rsidP="00084951">
      <w:pPr>
        <w:adjustRightInd w:val="0"/>
        <w:snapToGrid w:val="0"/>
        <w:spacing w:beforeLines="5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1E4110">
        <w:rPr>
          <w:rFonts w:eastAsia="黑体"/>
          <w:b/>
          <w:color w:val="943634" w:themeColor="accent2" w:themeShade="BF"/>
          <w:lang w:eastAsia="zh-CN"/>
        </w:rPr>
        <w:t>4.2.</w:t>
      </w:r>
      <w:r w:rsidRPr="001E411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英文作者信息置于英文标题下方。所有作者的姓名列于第一行，用逗号隔开。姓名采用</w:t>
      </w:r>
      <w:r w:rsidRPr="001E4110">
        <w:rPr>
          <w:rFonts w:hint="eastAsia"/>
          <w:lang w:eastAsia="zh-CN"/>
        </w:rPr>
        <w:t>Cambria</w:t>
      </w:r>
      <w:r w:rsidRPr="001E4110">
        <w:rPr>
          <w:lang w:eastAsia="zh-CN"/>
        </w:rPr>
        <w:t>字体，居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lang w:eastAsia="zh-CN"/>
        </w:rPr>
        <w:t>1</w:t>
      </w:r>
      <w:r w:rsidRPr="001E4110">
        <w:rPr>
          <w:rFonts w:hint="eastAsia"/>
          <w:lang w:eastAsia="zh-CN"/>
        </w:rPr>
        <w:t>1</w:t>
      </w:r>
      <w:r w:rsidRPr="001E4110">
        <w:rPr>
          <w:lang w:eastAsia="zh-CN"/>
        </w:rPr>
        <w:t>磅，加粗，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行距。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lastRenderedPageBreak/>
        <w:t>姓名下方放置作者的单位信息</w:t>
      </w:r>
      <w:r w:rsidRPr="001E4110">
        <w:rPr>
          <w:lang w:eastAsia="zh-CN"/>
        </w:rPr>
        <w:t>(</w:t>
      </w:r>
      <w:r w:rsidRPr="001E4110">
        <w:rPr>
          <w:lang w:eastAsia="zh-CN"/>
        </w:rPr>
        <w:t>英文</w:t>
      </w:r>
      <w:r w:rsidRPr="001E4110">
        <w:rPr>
          <w:lang w:eastAsia="zh-CN"/>
        </w:rPr>
        <w:t>)</w:t>
      </w:r>
      <w:r w:rsidRPr="001E4110">
        <w:rPr>
          <w:lang w:eastAsia="zh-CN"/>
        </w:rPr>
        <w:t>，单位信息采用</w:t>
      </w:r>
      <w:r w:rsidRPr="001E4110">
        <w:rPr>
          <w:rFonts w:hint="eastAsia"/>
          <w:lang w:eastAsia="zh-CN"/>
        </w:rPr>
        <w:t>Calibri</w:t>
      </w:r>
      <w:r w:rsidRPr="001E4110">
        <w:rPr>
          <w:lang w:eastAsia="zh-CN"/>
        </w:rPr>
        <w:t>字体，居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10</w:t>
      </w:r>
      <w:r w:rsidRPr="001E4110">
        <w:rPr>
          <w:lang w:eastAsia="zh-CN"/>
        </w:rPr>
        <w:t>磅，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行距。如果有多名作者并且单位不同，可以将不同的单位分多行编排。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单位信息</w:t>
      </w:r>
      <w:r w:rsidRPr="001E4110">
        <w:rPr>
          <w:rFonts w:hint="eastAsia"/>
          <w:lang w:eastAsia="zh-CN"/>
        </w:rPr>
        <w:t>、收稿日期等统一采用</w:t>
      </w:r>
      <w:r w:rsidRPr="001E4110">
        <w:rPr>
          <w:rFonts w:hint="eastAsia"/>
          <w:lang w:eastAsia="zh-CN"/>
        </w:rPr>
        <w:t>Calibri</w:t>
      </w:r>
      <w:r w:rsidRPr="001E4110">
        <w:rPr>
          <w:lang w:eastAsia="zh-CN"/>
        </w:rPr>
        <w:t>字体，居</w:t>
      </w:r>
      <w:r w:rsidRPr="001E4110">
        <w:rPr>
          <w:rFonts w:hint="eastAsia"/>
          <w:lang w:eastAsia="zh-CN"/>
        </w:rPr>
        <w:t>左</w:t>
      </w:r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10</w:t>
      </w:r>
      <w:r w:rsidRPr="001E4110">
        <w:rPr>
          <w:lang w:eastAsia="zh-CN"/>
        </w:rPr>
        <w:t>磅，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行距。</w:t>
      </w:r>
    </w:p>
    <w:p w:rsidR="0023306B" w:rsidRPr="001E4110" w:rsidRDefault="0023306B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1E4110">
        <w:rPr>
          <w:rFonts w:eastAsia="黑体"/>
          <w:b/>
          <w:color w:val="943634" w:themeColor="accent2" w:themeShade="BF"/>
          <w:lang w:eastAsia="zh-CN"/>
        </w:rPr>
        <w:t>4.2.</w:t>
      </w:r>
      <w:r w:rsidRPr="001E411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:rsidR="0023306B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英文摘要置于英文作者信息下方。摘要采用</w:t>
      </w:r>
      <w:r w:rsidRPr="001E4110">
        <w:rPr>
          <w:rFonts w:hint="eastAsia"/>
          <w:lang w:eastAsia="zh-CN"/>
        </w:rPr>
        <w:t>Cambria</w:t>
      </w:r>
      <w:r w:rsidRPr="001E411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1E4110">
          <w:rPr>
            <w:lang w:eastAsia="zh-CN"/>
          </w:rPr>
          <w:t>10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加粗，单倍</w:t>
      </w:r>
      <w:r w:rsidRPr="001E4110">
        <w:rPr>
          <w:lang w:eastAsia="zh-CN"/>
        </w:rPr>
        <w:t>行距，两端对齐。</w:t>
      </w:r>
    </w:p>
    <w:p w:rsidR="00B703B8" w:rsidRPr="001E4110" w:rsidRDefault="0023306B" w:rsidP="0023306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关键词置于英文摘要下方，采用</w:t>
      </w:r>
      <w:r w:rsidRPr="001E4110">
        <w:rPr>
          <w:rFonts w:hint="eastAsia"/>
          <w:lang w:eastAsia="zh-CN"/>
        </w:rPr>
        <w:t>Cambria</w:t>
      </w:r>
      <w:r w:rsidRPr="001E411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1E4110">
          <w:rPr>
            <w:lang w:eastAsia="zh-CN"/>
          </w:rPr>
          <w:t>10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</w:t>
      </w:r>
      <w:r w:rsidRPr="001E4110">
        <w:rPr>
          <w:rFonts w:hint="eastAsia"/>
          <w:lang w:eastAsia="zh-CN"/>
        </w:rPr>
        <w:t>加粗，单倍</w:t>
      </w:r>
      <w:r w:rsidRPr="001E4110">
        <w:rPr>
          <w:lang w:eastAsia="zh-CN"/>
        </w:rPr>
        <w:t>行距，两端对齐，段前间隔</w:t>
      </w:r>
      <w:r w:rsidRPr="001E4110">
        <w:rPr>
          <w:rFonts w:hint="eastAsia"/>
          <w:lang w:eastAsia="zh-CN"/>
        </w:rPr>
        <w:t>1</w:t>
      </w:r>
      <w:r w:rsidRPr="001E4110">
        <w:rPr>
          <w:lang w:eastAsia="zh-CN"/>
        </w:rPr>
        <w:t>行。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:rsidR="00B703B8" w:rsidRPr="001E4110" w:rsidRDefault="00B703B8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E411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1E411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章节标题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章节标题可划分为三个级别。各个级别的标题均使用黑体</w:t>
      </w:r>
      <w:r w:rsidRPr="001E4110">
        <w:rPr>
          <w:lang w:eastAsia="zh-CN"/>
        </w:rPr>
        <w:t>(</w:t>
      </w:r>
      <w:r w:rsidRPr="001E4110">
        <w:rPr>
          <w:lang w:eastAsia="zh-CN"/>
        </w:rPr>
        <w:t>如有英文或数字则使用</w:t>
      </w:r>
      <w:r w:rsidRPr="001E4110">
        <w:rPr>
          <w:lang w:eastAsia="zh-CN"/>
        </w:rPr>
        <w:t>Times New Roman</w:t>
      </w:r>
      <w:r w:rsidRPr="001E4110">
        <w:rPr>
          <w:lang w:eastAsia="zh-CN"/>
        </w:rPr>
        <w:t>字体</w:t>
      </w:r>
      <w:r w:rsidRPr="001E4110">
        <w:rPr>
          <w:lang w:eastAsia="zh-CN"/>
        </w:rPr>
        <w:t>)</w:t>
      </w:r>
      <w:r w:rsidRPr="001E4110">
        <w:rPr>
          <w:lang w:eastAsia="zh-CN"/>
        </w:rPr>
        <w:t>，加粗，</w:t>
      </w:r>
      <w:r w:rsidRPr="001E411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16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。标题用阿拉伯数字进行编号。</w:t>
      </w:r>
    </w:p>
    <w:p w:rsidR="00B703B8" w:rsidRPr="001E4110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1E411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12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；段前</w:t>
      </w:r>
      <w:r w:rsidRPr="001E4110">
        <w:rPr>
          <w:rFonts w:hint="eastAsia"/>
          <w:lang w:eastAsia="zh-CN"/>
        </w:rPr>
        <w:t>空</w:t>
      </w:r>
      <w:r w:rsidRPr="001E4110">
        <w:rPr>
          <w:rFonts w:hint="eastAsia"/>
          <w:lang w:eastAsia="zh-CN"/>
        </w:rPr>
        <w:t>0.5</w:t>
      </w:r>
      <w:r w:rsidRPr="001E4110">
        <w:rPr>
          <w:rFonts w:hint="eastAsia"/>
          <w:lang w:eastAsia="zh-CN"/>
        </w:rPr>
        <w:t>行，</w:t>
      </w:r>
      <w:r w:rsidRPr="001E4110">
        <w:rPr>
          <w:lang w:eastAsia="zh-CN"/>
        </w:rPr>
        <w:t>段后空</w:t>
      </w:r>
      <w:r w:rsidRPr="001E4110">
        <w:rPr>
          <w:lang w:eastAsia="zh-CN"/>
        </w:rPr>
        <w:t>0.5</w:t>
      </w:r>
      <w:r w:rsidRPr="001E4110">
        <w:rPr>
          <w:lang w:eastAsia="zh-CN"/>
        </w:rPr>
        <w:t>行。</w:t>
      </w:r>
    </w:p>
    <w:p w:rsidR="00B703B8" w:rsidRPr="001E4110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1E411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11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；段前</w:t>
      </w:r>
      <w:r w:rsidRPr="001E4110">
        <w:rPr>
          <w:rFonts w:hint="eastAsia"/>
          <w:lang w:eastAsia="zh-CN"/>
        </w:rPr>
        <w:t>空</w:t>
      </w:r>
      <w:r w:rsidRPr="001E4110">
        <w:rPr>
          <w:rFonts w:hint="eastAsia"/>
          <w:lang w:eastAsia="zh-CN"/>
        </w:rPr>
        <w:t>0.5</w:t>
      </w:r>
      <w:r w:rsidRPr="001E4110">
        <w:rPr>
          <w:rFonts w:hint="eastAsia"/>
          <w:lang w:eastAsia="zh-CN"/>
        </w:rPr>
        <w:t>行，</w:t>
      </w:r>
      <w:r w:rsidRPr="001E4110">
        <w:rPr>
          <w:lang w:eastAsia="zh-CN"/>
        </w:rPr>
        <w:t>段后空</w:t>
      </w:r>
      <w:r w:rsidRPr="001E4110">
        <w:rPr>
          <w:lang w:eastAsia="zh-CN"/>
        </w:rPr>
        <w:t>0.5</w:t>
      </w:r>
      <w:r w:rsidRPr="001E4110">
        <w:rPr>
          <w:lang w:eastAsia="zh-CN"/>
        </w:rPr>
        <w:t>行。</w:t>
      </w:r>
    </w:p>
    <w:p w:rsidR="00B703B8" w:rsidRPr="001E4110" w:rsidRDefault="00B703B8" w:rsidP="00C23102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1E411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10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；段前空</w:t>
      </w:r>
      <w:r w:rsidRPr="001E4110">
        <w:rPr>
          <w:rFonts w:hint="eastAsia"/>
          <w:lang w:eastAsia="zh-CN"/>
        </w:rPr>
        <w:t>0.5</w:t>
      </w:r>
      <w:r w:rsidRPr="001E4110">
        <w:rPr>
          <w:lang w:eastAsia="zh-CN"/>
        </w:rPr>
        <w:t>行</w:t>
      </w:r>
      <w:r w:rsidRPr="001E4110">
        <w:rPr>
          <w:rFonts w:hint="eastAsia"/>
          <w:lang w:eastAsia="zh-CN"/>
        </w:rPr>
        <w:t>，</w:t>
      </w:r>
      <w:r w:rsidRPr="001E4110">
        <w:rPr>
          <w:lang w:eastAsia="zh-CN"/>
        </w:rPr>
        <w:t>段后不设置。</w:t>
      </w:r>
    </w:p>
    <w:p w:rsidR="00B703B8" w:rsidRPr="001E4110" w:rsidRDefault="00B703B8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E411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1E411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正文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10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，各段落首行缩进</w:t>
      </w:r>
      <w:r w:rsidRPr="001E4110">
        <w:rPr>
          <w:lang w:eastAsia="zh-CN"/>
        </w:rPr>
        <w:t>2</w:t>
      </w:r>
      <w:r w:rsidRPr="001E4110">
        <w:rPr>
          <w:lang w:eastAsia="zh-CN"/>
        </w:rPr>
        <w:t>字符，两端对齐，</w:t>
      </w:r>
      <w:r w:rsidRPr="001E411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16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；如正文是英文格式的，行距为单倍行距，统一为</w:t>
      </w:r>
      <w:r w:rsidRPr="001E4110">
        <w:rPr>
          <w:lang w:eastAsia="zh-CN"/>
        </w:rPr>
        <w:t>Times New Roman</w:t>
      </w:r>
      <w:r w:rsidRPr="001E4110">
        <w:rPr>
          <w:lang w:eastAsia="zh-CN"/>
        </w:rPr>
        <w:t>字体，并取消英文的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孤行控制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设置</w:t>
      </w:r>
      <w:r w:rsidRPr="001E411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eastAsia="zh-CN"/>
          </w:rPr>
          <w:t>8</w:t>
        </w:r>
        <w:r w:rsidRPr="001E4110">
          <w:rPr>
            <w:rFonts w:hint="eastAsia"/>
            <w:lang w:eastAsia="zh-CN"/>
          </w:rPr>
          <w:t>磅</w:t>
        </w:r>
      </w:smartTag>
      <w:r w:rsidRPr="001E4110">
        <w:rPr>
          <w:rFonts w:hint="eastAsia"/>
          <w:lang w:eastAsia="zh-CN"/>
        </w:rPr>
        <w:t>，单倍行距。</w:t>
      </w:r>
    </w:p>
    <w:p w:rsidR="00B703B8" w:rsidRPr="001E4110" w:rsidRDefault="00B703B8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E4110">
          <w:rPr>
            <w:rFonts w:eastAsia="黑体"/>
            <w:b/>
            <w:color w:val="943634" w:themeColor="accent2" w:themeShade="BF"/>
            <w:lang w:eastAsia="zh-CN"/>
          </w:rPr>
          <w:t>4.3.3</w:t>
        </w:r>
      </w:smartTag>
      <w:r w:rsidRPr="001E411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致谢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致谢信息置于文章末尾和参考文献之间，致谢的标题采用一级标题的格式，</w:t>
      </w:r>
      <w:r w:rsidR="00C23102" w:rsidRPr="001E4110">
        <w:rPr>
          <w:rFonts w:hint="eastAsia"/>
          <w:lang w:eastAsia="zh-CN"/>
        </w:rPr>
        <w:t>无编号，</w:t>
      </w:r>
      <w:r w:rsidRPr="001E4110">
        <w:rPr>
          <w:lang w:eastAsia="zh-CN"/>
        </w:rPr>
        <w:t>12</w:t>
      </w:r>
      <w:r w:rsidRPr="001E4110">
        <w:rPr>
          <w:lang w:eastAsia="zh-CN"/>
        </w:rPr>
        <w:t>磅，黑体加粗，段前</w:t>
      </w:r>
      <w:r w:rsidRPr="001E4110">
        <w:rPr>
          <w:rFonts w:hint="eastAsia"/>
          <w:lang w:eastAsia="zh-CN"/>
        </w:rPr>
        <w:t>空</w:t>
      </w:r>
      <w:r w:rsidR="005071CA" w:rsidRPr="001E4110">
        <w:rPr>
          <w:rFonts w:hint="eastAsia"/>
          <w:lang w:eastAsia="zh-CN"/>
        </w:rPr>
        <w:t>0.5</w:t>
      </w:r>
      <w:r w:rsidRPr="001E4110">
        <w:rPr>
          <w:rFonts w:hint="eastAsia"/>
          <w:lang w:eastAsia="zh-CN"/>
        </w:rPr>
        <w:t>行，</w:t>
      </w:r>
      <w:r w:rsidRPr="001E4110">
        <w:rPr>
          <w:lang w:eastAsia="zh-CN"/>
        </w:rPr>
        <w:t>段后空</w:t>
      </w:r>
      <w:r w:rsidRPr="001E4110">
        <w:rPr>
          <w:lang w:eastAsia="zh-CN"/>
        </w:rPr>
        <w:t>0.5</w:t>
      </w:r>
      <w:r w:rsidRPr="001E4110">
        <w:rPr>
          <w:lang w:eastAsia="zh-CN"/>
        </w:rPr>
        <w:t>行，致谢正文部分采用与文章正文相同的格式。</w:t>
      </w:r>
    </w:p>
    <w:p w:rsidR="00B703B8" w:rsidRPr="001E4110" w:rsidRDefault="00B703B8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E4110">
          <w:rPr>
            <w:rFonts w:eastAsia="黑体"/>
            <w:b/>
            <w:color w:val="943634" w:themeColor="accent2" w:themeShade="BF"/>
            <w:lang w:eastAsia="zh-CN"/>
          </w:rPr>
          <w:t>4.3.4</w:t>
        </w:r>
      </w:smartTag>
      <w:r w:rsidRPr="001E411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参考文献</w:t>
      </w:r>
    </w:p>
    <w:p w:rsidR="00A4241E" w:rsidRPr="001E4110" w:rsidRDefault="00A4241E" w:rsidP="00084951">
      <w:pPr>
        <w:widowControl w:val="0"/>
        <w:adjustRightInd w:val="0"/>
        <w:snapToGrid w:val="0"/>
        <w:spacing w:line="316" w:lineRule="exact"/>
        <w:ind w:leftChars="300" w:left="600" w:firstLineChars="200" w:firstLine="400"/>
        <w:rPr>
          <w:lang w:eastAsia="zh-CN"/>
        </w:rPr>
      </w:pPr>
      <w:r w:rsidRPr="001E4110">
        <w:rPr>
          <w:rFonts w:hint="eastAsia"/>
          <w:lang w:eastAsia="zh-CN"/>
        </w:rPr>
        <w:t>参考文献部分所列的每一笔文献，必须均在本文中引用过，而且作者的姓</w:t>
      </w:r>
      <w:r w:rsidR="005171C8" w:rsidRPr="001E4110">
        <w:rPr>
          <w:rFonts w:hint="eastAsia"/>
          <w:lang w:eastAsia="zh-CN"/>
        </w:rPr>
        <w:t>(</w:t>
      </w:r>
      <w:r w:rsidRPr="001E4110">
        <w:rPr>
          <w:rFonts w:hint="eastAsia"/>
          <w:lang w:eastAsia="zh-CN"/>
        </w:rPr>
        <w:t>名</w:t>
      </w:r>
      <w:r w:rsidR="005171C8" w:rsidRPr="001E4110">
        <w:rPr>
          <w:rFonts w:hint="eastAsia"/>
          <w:lang w:eastAsia="zh-CN"/>
        </w:rPr>
        <w:t>)</w:t>
      </w:r>
      <w:r w:rsidRPr="001E4110">
        <w:rPr>
          <w:rFonts w:hint="eastAsia"/>
          <w:lang w:eastAsia="zh-CN"/>
        </w:rPr>
        <w:t>以及年代也必须完全一致。在引文中外国作者只需写姓，但是在参考文献中则需要同时写出姓氏以及名字</w:t>
      </w:r>
      <w:r w:rsidR="005171C8" w:rsidRPr="001E4110">
        <w:rPr>
          <w:rFonts w:hint="eastAsia"/>
          <w:lang w:eastAsia="zh-CN"/>
        </w:rPr>
        <w:t>(</w:t>
      </w:r>
      <w:r w:rsidRPr="001E4110">
        <w:rPr>
          <w:rFonts w:hint="eastAsia"/>
          <w:lang w:eastAsia="zh-CN"/>
        </w:rPr>
        <w:t>字首</w:t>
      </w:r>
      <w:r w:rsidR="005171C8" w:rsidRPr="001E4110">
        <w:rPr>
          <w:rFonts w:hint="eastAsia"/>
          <w:lang w:eastAsia="zh-CN"/>
        </w:rPr>
        <w:t>)</w:t>
      </w:r>
      <w:r w:rsidRPr="001E4110">
        <w:rPr>
          <w:rFonts w:hint="eastAsia"/>
          <w:lang w:eastAsia="zh-CN"/>
        </w:rPr>
        <w:t>，中文文献都要写全名。</w:t>
      </w:r>
    </w:p>
    <w:p w:rsidR="00A4241E" w:rsidRPr="001E4110" w:rsidRDefault="00A4241E" w:rsidP="00084951">
      <w:pPr>
        <w:widowControl w:val="0"/>
        <w:adjustRightInd w:val="0"/>
        <w:snapToGrid w:val="0"/>
        <w:spacing w:line="316" w:lineRule="exact"/>
        <w:ind w:leftChars="300" w:left="600" w:firstLineChars="200" w:firstLine="400"/>
        <w:rPr>
          <w:lang w:eastAsia="zh-CN"/>
        </w:rPr>
      </w:pPr>
      <w:r w:rsidRPr="001E4110">
        <w:rPr>
          <w:rFonts w:hint="eastAsia"/>
          <w:lang w:eastAsia="zh-CN"/>
        </w:rPr>
        <w:t>参考文献的顺序排列为：中文文献在前，英文文献在后，且均按照作者姓氏字母的顺序排列。同一作者，或者第一位作者姓名相同时，依年代先后顺序排列，同时还要求尽量将一位作者的文献排在多位作者的文献之前。</w:t>
      </w:r>
    </w:p>
    <w:p w:rsidR="00B703B8" w:rsidRPr="001E4110" w:rsidRDefault="00A4241E" w:rsidP="00084951">
      <w:pPr>
        <w:widowControl w:val="0"/>
        <w:adjustRightInd w:val="0"/>
        <w:snapToGrid w:val="0"/>
        <w:spacing w:line="316" w:lineRule="exact"/>
        <w:ind w:leftChars="300" w:left="600" w:firstLineChars="200" w:firstLine="400"/>
        <w:rPr>
          <w:lang w:eastAsia="zh-CN"/>
        </w:rPr>
      </w:pPr>
      <w:r w:rsidRPr="001E4110">
        <w:rPr>
          <w:rFonts w:hint="eastAsia"/>
          <w:lang w:eastAsia="zh-CN"/>
        </w:rPr>
        <w:t>参考文献中的标点符号需采用半角格式，英文符号如逗号、冒号、点号后需留一空格。排版时需悬挂缩进。</w:t>
      </w:r>
      <w:r w:rsidRPr="001E4110">
        <w:rPr>
          <w:rFonts w:hint="eastAsia"/>
          <w:lang w:eastAsia="zh-CN"/>
        </w:rPr>
        <w:t>(</w:t>
      </w:r>
      <w:r w:rsidRPr="001E4110">
        <w:rPr>
          <w:rFonts w:hint="eastAsia"/>
          <w:lang w:eastAsia="zh-CN"/>
        </w:rPr>
        <w:t>详细格式请参阅网站作者投稿须知</w:t>
      </w:r>
      <w:r w:rsidRPr="001E4110">
        <w:rPr>
          <w:rFonts w:hint="eastAsia"/>
          <w:lang w:eastAsia="zh-CN"/>
        </w:rPr>
        <w:t>)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1E411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图、表和公式</w:t>
      </w:r>
    </w:p>
    <w:p w:rsidR="00B703B8" w:rsidRPr="001E4110" w:rsidRDefault="00B703B8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E411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1E411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图片</w:t>
      </w:r>
    </w:p>
    <w:p w:rsidR="00B14B33" w:rsidRPr="001E4110" w:rsidRDefault="00B14B33" w:rsidP="00084951">
      <w:pPr>
        <w:widowControl w:val="0"/>
        <w:adjustRightInd w:val="0"/>
        <w:snapToGrid w:val="0"/>
        <w:spacing w:line="316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在正文中需要标注对</w:t>
      </w:r>
      <w:r w:rsidRPr="001E4110">
        <w:rPr>
          <w:rFonts w:hint="eastAsia"/>
          <w:lang w:eastAsia="zh-CN"/>
        </w:rPr>
        <w:t>图片</w:t>
      </w:r>
      <w:r w:rsidRPr="001E4110">
        <w:rPr>
          <w:lang w:eastAsia="zh-CN"/>
        </w:rPr>
        <w:t>的引用。标注时也使用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rFonts w:hint="eastAsia"/>
          <w:lang w:eastAsia="zh-CN"/>
        </w:rPr>
        <w:t>图</w:t>
      </w:r>
      <w:r w:rsidRPr="001E4110">
        <w:rPr>
          <w:lang w:eastAsia="zh-CN"/>
        </w:rPr>
        <w:t>x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的形式。</w:t>
      </w:r>
    </w:p>
    <w:p w:rsidR="002C2902" w:rsidRPr="001E4110" w:rsidRDefault="002C2902" w:rsidP="00084951">
      <w:pPr>
        <w:widowControl w:val="0"/>
        <w:adjustRightInd w:val="0"/>
        <w:snapToGrid w:val="0"/>
        <w:spacing w:line="316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文中的图片应确保</w:t>
      </w:r>
      <w:r w:rsidRPr="001E4110">
        <w:rPr>
          <w:rFonts w:hint="eastAsia"/>
          <w:lang w:eastAsia="zh-CN"/>
        </w:rPr>
        <w:t>线条及内容</w:t>
      </w:r>
      <w:r w:rsidRPr="001E4110">
        <w:rPr>
          <w:lang w:eastAsia="zh-CN"/>
        </w:rPr>
        <w:t>清晰</w:t>
      </w:r>
      <w:r w:rsidRPr="001E4110">
        <w:rPr>
          <w:rFonts w:hint="eastAsia"/>
          <w:lang w:eastAsia="zh-CN"/>
        </w:rPr>
        <w:t>，色彩明亮</w:t>
      </w:r>
      <w:r w:rsidRPr="001E4110">
        <w:rPr>
          <w:lang w:eastAsia="zh-CN"/>
        </w:rPr>
        <w:t>。</w:t>
      </w:r>
      <w:r w:rsidRPr="001E4110">
        <w:rPr>
          <w:rFonts w:hint="eastAsia"/>
          <w:lang w:eastAsia="zh-CN"/>
        </w:rPr>
        <w:t>图片可使用矢量图或位图。位图需保证图片分辨率在</w:t>
      </w:r>
      <w:r w:rsidRPr="001E4110">
        <w:rPr>
          <w:rFonts w:hint="eastAsia"/>
          <w:lang w:eastAsia="zh-CN"/>
        </w:rPr>
        <w:t>300~500</w:t>
      </w:r>
      <w:r w:rsidRPr="001E4110">
        <w:rPr>
          <w:rFonts w:hint="eastAsia"/>
          <w:lang w:eastAsia="zh-CN"/>
        </w:rPr>
        <w:t>像素</w:t>
      </w:r>
      <w:r w:rsidRPr="001E4110">
        <w:rPr>
          <w:rFonts w:hint="eastAsia"/>
          <w:lang w:eastAsia="zh-CN"/>
        </w:rPr>
        <w:t>/</w:t>
      </w:r>
      <w:r w:rsidRPr="001E4110">
        <w:rPr>
          <w:rFonts w:hint="eastAsia"/>
          <w:lang w:eastAsia="zh-CN"/>
        </w:rPr>
        <w:t>英寸。</w:t>
      </w:r>
    </w:p>
    <w:p w:rsidR="002C2902" w:rsidRPr="001E4110" w:rsidRDefault="002C2902" w:rsidP="00084951">
      <w:pPr>
        <w:widowControl w:val="0"/>
        <w:adjustRightInd w:val="0"/>
        <w:snapToGrid w:val="0"/>
        <w:spacing w:line="316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图片中的文字</w:t>
      </w:r>
      <w:r w:rsidR="007722D7" w:rsidRPr="001E4110">
        <w:rPr>
          <w:rFonts w:hint="eastAsia"/>
          <w:lang w:eastAsia="zh-CN"/>
        </w:rPr>
        <w:t>9</w:t>
      </w:r>
      <w:r w:rsidRPr="001E4110">
        <w:rPr>
          <w:lang w:eastAsia="zh-CN"/>
        </w:rPr>
        <w:t>磅。图片的尺寸可以根据需要适当放大或缩小，但是其长宽比例应与原图保持一致</w:t>
      </w:r>
      <w:r w:rsidRPr="001E4110">
        <w:rPr>
          <w:rFonts w:hint="eastAsia"/>
          <w:lang w:eastAsia="zh-CN"/>
        </w:rPr>
        <w:t>。</w:t>
      </w:r>
    </w:p>
    <w:p w:rsidR="002C2902" w:rsidRPr="001E4110" w:rsidRDefault="002C2902" w:rsidP="00084951">
      <w:pPr>
        <w:widowControl w:val="0"/>
        <w:adjustRightInd w:val="0"/>
        <w:snapToGrid w:val="0"/>
        <w:spacing w:line="316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所有图片应尽可能采用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嵌入式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环绕方式，尽量避免采用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四周型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环绕方式，否则排版过程中极易出现图片位置难以控制的情况。</w:t>
      </w:r>
    </w:p>
    <w:p w:rsidR="002C2902" w:rsidRPr="001E4110" w:rsidRDefault="002C2902" w:rsidP="002C290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lastRenderedPageBreak/>
        <w:t>图片居中。图片的标题放置于图片下方，</w:t>
      </w:r>
      <w:r w:rsidR="002C7B43" w:rsidRPr="001E4110">
        <w:rPr>
          <w:rFonts w:hint="eastAsia"/>
          <w:lang w:eastAsia="zh-CN"/>
        </w:rPr>
        <w:t>黑</w:t>
      </w:r>
      <w:r w:rsidRPr="001E4110">
        <w:rPr>
          <w:lang w:eastAsia="zh-CN"/>
        </w:rPr>
        <w:t>体</w:t>
      </w:r>
      <w:r w:rsidRPr="001E4110">
        <w:rPr>
          <w:rFonts w:hint="eastAsia"/>
          <w:lang w:eastAsia="zh-CN"/>
        </w:rPr>
        <w:t>(</w:t>
      </w:r>
      <w:r w:rsidRPr="001E4110">
        <w:rPr>
          <w:lang w:eastAsia="zh-CN"/>
        </w:rPr>
        <w:t>如有</w:t>
      </w:r>
      <w:r w:rsidRPr="001E4110">
        <w:rPr>
          <w:rFonts w:hint="eastAsia"/>
          <w:lang w:eastAsia="zh-CN"/>
        </w:rPr>
        <w:t>英文应</w:t>
      </w:r>
      <w:r w:rsidRPr="001E4110">
        <w:rPr>
          <w:lang w:eastAsia="zh-CN"/>
        </w:rPr>
        <w:t>采用</w:t>
      </w:r>
      <w:r w:rsidRPr="001E4110">
        <w:rPr>
          <w:lang w:eastAsia="zh-CN"/>
        </w:rPr>
        <w:t>Times New Roman</w:t>
      </w:r>
      <w:r w:rsidRPr="001E4110">
        <w:rPr>
          <w:lang w:eastAsia="zh-CN"/>
        </w:rPr>
        <w:t>字体</w:t>
      </w:r>
      <w:r w:rsidRPr="001E4110">
        <w:rPr>
          <w:rFonts w:hint="eastAsia"/>
          <w:lang w:eastAsia="zh-CN"/>
        </w:rPr>
        <w:t>)</w:t>
      </w:r>
      <w:r w:rsidRPr="001E4110">
        <w:rPr>
          <w:rFonts w:hint="eastAsia"/>
          <w:lang w:eastAsia="zh-CN"/>
        </w:rPr>
        <w:t>，</w:t>
      </w:r>
      <w:r w:rsidRPr="001E4110">
        <w:rPr>
          <w:rFonts w:hint="eastAsia"/>
          <w:lang w:eastAsia="zh-CN"/>
        </w:rPr>
        <w:t>9</w:t>
      </w:r>
      <w:r w:rsidRPr="001E4110">
        <w:rPr>
          <w:lang w:eastAsia="zh-CN"/>
        </w:rPr>
        <w:t>磅，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Figure x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rFonts w:hint="eastAsia"/>
          <w:lang w:eastAsia="zh-CN"/>
        </w:rPr>
        <w:t>和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图</w:t>
      </w:r>
      <w:r w:rsidRPr="001E4110">
        <w:rPr>
          <w:lang w:eastAsia="zh-CN"/>
        </w:rPr>
        <w:t>x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加粗，居中，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行距，段前间隔</w:t>
      </w:r>
      <w:r w:rsidRPr="001E4110">
        <w:rPr>
          <w:lang w:eastAsia="zh-CN"/>
        </w:rPr>
        <w:t>0.5</w:t>
      </w:r>
      <w:r w:rsidRPr="001E4110">
        <w:rPr>
          <w:lang w:eastAsia="zh-CN"/>
        </w:rPr>
        <w:t>行，并使用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Figure x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rFonts w:hint="eastAsia"/>
          <w:lang w:eastAsia="zh-CN"/>
        </w:rPr>
        <w:t>和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图</w:t>
      </w:r>
      <w:r w:rsidRPr="001E4110">
        <w:rPr>
          <w:lang w:eastAsia="zh-CN"/>
        </w:rPr>
        <w:t>x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rFonts w:hint="eastAsia"/>
          <w:lang w:eastAsia="zh-CN"/>
        </w:rPr>
        <w:t>，图片标题英文放前面，中文放后面</w:t>
      </w:r>
      <w:r w:rsidRPr="001E4110">
        <w:rPr>
          <w:lang w:eastAsia="zh-CN"/>
        </w:rPr>
        <w:t>的形式进行编号。图片的上方和图片标题的下方各设置</w:t>
      </w:r>
      <w:r w:rsidRPr="001E4110">
        <w:rPr>
          <w:rFonts w:hint="eastAsia"/>
          <w:lang w:eastAsia="zh-CN"/>
        </w:rPr>
        <w:t>1</w:t>
      </w:r>
      <w:r w:rsidRPr="001E4110">
        <w:rPr>
          <w:lang w:eastAsia="zh-CN"/>
        </w:rPr>
        <w:t>空行，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行距。</w:t>
      </w:r>
    </w:p>
    <w:p w:rsidR="00B14B33" w:rsidRPr="001E4110" w:rsidRDefault="00B14B33" w:rsidP="00B14B33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1E411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1E4110">
        <w:rPr>
          <w:rFonts w:hint="eastAsia"/>
          <w:b/>
          <w:lang w:eastAsia="zh-CN"/>
        </w:rPr>
        <w:t>(</w:t>
      </w:r>
      <w:r w:rsidRPr="001E4110">
        <w:rPr>
          <w:b/>
          <w:lang w:eastAsia="zh-CN"/>
        </w:rPr>
        <w:t>下载网址：</w:t>
      </w:r>
      <w:hyperlink r:id="rId16" w:history="1">
        <w:r w:rsidRPr="001E4110">
          <w:rPr>
            <w:rStyle w:val="a3"/>
            <w:b/>
            <w:lang w:eastAsia="zh-CN"/>
          </w:rPr>
          <w:t>http://bzdt.ch.mnr.gov.cn</w:t>
        </w:r>
      </w:hyperlink>
      <w:r w:rsidRPr="001E4110">
        <w:rPr>
          <w:rFonts w:hint="eastAsia"/>
          <w:b/>
          <w:lang w:eastAsia="zh-CN"/>
        </w:rPr>
        <w:t>)</w:t>
      </w:r>
      <w:r w:rsidRPr="001E4110">
        <w:rPr>
          <w:b/>
          <w:lang w:eastAsia="zh-CN"/>
        </w:rPr>
        <w:t>。所有底图边界要完全无修改</w:t>
      </w:r>
      <w:r w:rsidRPr="001E4110">
        <w:rPr>
          <w:rFonts w:hint="eastAsia"/>
          <w:b/>
          <w:lang w:eastAsia="zh-CN"/>
        </w:rPr>
        <w:t>(</w:t>
      </w:r>
      <w:r w:rsidRPr="001E4110">
        <w:rPr>
          <w:b/>
          <w:lang w:eastAsia="zh-CN"/>
        </w:rPr>
        <w:t>包括南海诸岛位置</w:t>
      </w:r>
      <w:r w:rsidRPr="001E4110">
        <w:rPr>
          <w:rFonts w:hint="eastAsia"/>
          <w:b/>
          <w:lang w:eastAsia="zh-CN"/>
        </w:rPr>
        <w:t>)</w:t>
      </w:r>
      <w:r w:rsidRPr="001E4110">
        <w:rPr>
          <w:b/>
          <w:lang w:eastAsia="zh-CN"/>
        </w:rPr>
        <w:t>，为适应排版时图的缩放，比例尺一律用线段比例尺，而不用数字比例尺。</w:t>
      </w:r>
    </w:p>
    <w:p w:rsidR="00B14B33" w:rsidRPr="001E4110" w:rsidRDefault="00B14B33" w:rsidP="00FC06C0">
      <w:pPr>
        <w:widowControl w:val="0"/>
        <w:adjustRightInd w:val="0"/>
        <w:snapToGrid w:val="0"/>
        <w:spacing w:line="320" w:lineRule="exact"/>
        <w:ind w:leftChars="300" w:left="600"/>
        <w:rPr>
          <w:lang w:eastAsia="zh-CN"/>
        </w:rPr>
      </w:pPr>
      <w:r w:rsidRPr="001E4110">
        <w:rPr>
          <w:b/>
          <w:lang w:eastAsia="zh-CN"/>
        </w:rPr>
        <w:t>图题下需要注明：</w:t>
      </w:r>
      <w:r w:rsidRPr="001E4110">
        <w:rPr>
          <w:rFonts w:asciiTheme="minorEastAsia" w:eastAsiaTheme="minorEastAsia" w:hAnsiTheme="minorEastAsia"/>
          <w:b/>
          <w:lang w:eastAsia="zh-CN"/>
        </w:rPr>
        <w:t>“</w:t>
      </w:r>
      <w:r w:rsidRPr="001E4110">
        <w:rPr>
          <w:b/>
          <w:lang w:eastAsia="zh-CN"/>
        </w:rPr>
        <w:t>注：该图基于自然资源部标准底图服务网站下载的审图号为</w:t>
      </w:r>
      <w:r w:rsidRPr="001E4110">
        <w:rPr>
          <w:b/>
          <w:lang w:eastAsia="zh-CN"/>
        </w:rPr>
        <w:t>GS</w:t>
      </w:r>
      <w:r w:rsidRPr="001E4110">
        <w:rPr>
          <w:rFonts w:hint="eastAsia"/>
          <w:b/>
          <w:lang w:eastAsia="zh-CN"/>
        </w:rPr>
        <w:t>(</w:t>
      </w:r>
      <w:r w:rsidRPr="001E4110">
        <w:rPr>
          <w:b/>
          <w:lang w:eastAsia="zh-CN"/>
        </w:rPr>
        <w:t>2016</w:t>
      </w:r>
      <w:r w:rsidRPr="001E4110">
        <w:rPr>
          <w:rFonts w:hint="eastAsia"/>
          <w:b/>
          <w:lang w:eastAsia="zh-CN"/>
        </w:rPr>
        <w:t>)</w:t>
      </w:r>
      <w:r w:rsidRPr="001E4110">
        <w:rPr>
          <w:b/>
          <w:lang w:eastAsia="zh-CN"/>
        </w:rPr>
        <w:t>XXXXX</w:t>
      </w:r>
      <w:r w:rsidRPr="001E4110">
        <w:rPr>
          <w:b/>
          <w:lang w:eastAsia="zh-CN"/>
        </w:rPr>
        <w:t>号的标准地图制作，底图无修改。</w:t>
      </w:r>
      <w:r w:rsidRPr="001E4110">
        <w:rPr>
          <w:rFonts w:asciiTheme="minorEastAsia" w:eastAsiaTheme="minorEastAsia" w:hAnsiTheme="minorEastAsia"/>
          <w:b/>
          <w:lang w:eastAsia="zh-CN"/>
        </w:rPr>
        <w:t>”</w:t>
      </w:r>
    </w:p>
    <w:p w:rsidR="002C2902" w:rsidRPr="001E4110" w:rsidRDefault="002C2902" w:rsidP="002C2902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:rsidR="002C2902" w:rsidRPr="001E4110" w:rsidRDefault="002C2902" w:rsidP="002C2902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1E4110">
        <w:rPr>
          <w:noProof/>
          <w:lang w:eastAsia="zh-CN"/>
        </w:rPr>
        <w:drawing>
          <wp:inline distT="0" distB="0" distL="0" distR="0">
            <wp:extent cx="3419475" cy="1908175"/>
            <wp:effectExtent l="19050" t="0" r="9525" b="0"/>
            <wp:docPr id="31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02" w:rsidRPr="001E4110" w:rsidRDefault="002C2902" w:rsidP="00084951">
      <w:pPr>
        <w:widowControl w:val="0"/>
        <w:adjustRightInd w:val="0"/>
        <w:snapToGrid w:val="0"/>
        <w:spacing w:beforeLines="50"/>
        <w:ind w:leftChars="1218" w:left="2436"/>
        <w:rPr>
          <w:rFonts w:eastAsia="黑体"/>
          <w:sz w:val="18"/>
          <w:szCs w:val="18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1E411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:rsidR="002C2902" w:rsidRPr="001E4110" w:rsidRDefault="002C2902" w:rsidP="002C2902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1E411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1E411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1E411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:rsidR="00B703B8" w:rsidRPr="001E4110" w:rsidRDefault="00B703B8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E411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1E411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表格</w:t>
      </w:r>
    </w:p>
    <w:p w:rsidR="00BA7884" w:rsidRPr="001E4110" w:rsidRDefault="00BA7884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在正文中需要标注对</w:t>
      </w:r>
      <w:r w:rsidRPr="001E4110">
        <w:rPr>
          <w:rFonts w:hint="eastAsia"/>
          <w:lang w:eastAsia="zh-CN"/>
        </w:rPr>
        <w:t>表格</w:t>
      </w:r>
      <w:r w:rsidRPr="001E4110">
        <w:rPr>
          <w:lang w:eastAsia="zh-CN"/>
        </w:rPr>
        <w:t>的引用。标注时也使用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rFonts w:hint="eastAsia"/>
          <w:lang w:eastAsia="zh-CN"/>
        </w:rPr>
        <w:t>表</w:t>
      </w:r>
      <w:r w:rsidRPr="001E4110">
        <w:rPr>
          <w:lang w:eastAsia="zh-CN"/>
        </w:rPr>
        <w:t>x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的形式。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表格中的文字</w:t>
      </w:r>
      <w:r w:rsidR="00FF4F4E" w:rsidRPr="001E4110">
        <w:rPr>
          <w:rFonts w:hint="eastAsia"/>
          <w:lang w:eastAsia="zh-CN"/>
        </w:rPr>
        <w:t>9</w:t>
      </w:r>
      <w:r w:rsidRPr="001E4110">
        <w:rPr>
          <w:lang w:eastAsia="zh-CN"/>
        </w:rPr>
        <w:t>磅</w:t>
      </w:r>
      <w:r w:rsidRPr="001E4110">
        <w:rPr>
          <w:rFonts w:hint="eastAsia"/>
          <w:lang w:eastAsia="zh-CN"/>
        </w:rPr>
        <w:t>，表格的设置统一调整为三线表，所谓的</w:t>
      </w:r>
      <w:r w:rsidRPr="001E4110">
        <w:rPr>
          <w:rFonts w:asciiTheme="minorEastAsia" w:eastAsiaTheme="minorEastAsia" w:hAnsiTheme="minorEastAsia" w:hint="eastAsia"/>
          <w:lang w:eastAsia="zh-CN"/>
        </w:rPr>
        <w:t>“</w:t>
      </w:r>
      <w:r w:rsidRPr="001E4110">
        <w:rPr>
          <w:rFonts w:hint="eastAsia"/>
          <w:lang w:eastAsia="zh-CN"/>
        </w:rPr>
        <w:t>三线</w:t>
      </w:r>
      <w:r w:rsidRPr="001E4110">
        <w:rPr>
          <w:rFonts w:asciiTheme="minorEastAsia" w:eastAsiaTheme="minorEastAsia" w:hAnsiTheme="minorEastAsia" w:hint="eastAsia"/>
          <w:lang w:eastAsia="zh-CN"/>
        </w:rPr>
        <w:t>”</w:t>
      </w:r>
      <w:r w:rsidRPr="001E4110">
        <w:rPr>
          <w:rFonts w:hint="eastAsia"/>
          <w:lang w:eastAsia="zh-CN"/>
        </w:rPr>
        <w:t>表是指，表格的上、下线为</w:t>
      </w:r>
      <w:r w:rsidRPr="001E4110">
        <w:rPr>
          <w:rFonts w:hint="eastAsia"/>
          <w:lang w:eastAsia="zh-CN"/>
        </w:rPr>
        <w:t>1/2</w:t>
      </w:r>
      <w:r w:rsidRPr="001E4110">
        <w:rPr>
          <w:rFonts w:hint="eastAsia"/>
          <w:lang w:eastAsia="zh-CN"/>
        </w:rPr>
        <w:t>磅，里面的线为</w:t>
      </w:r>
      <w:r w:rsidRPr="001E4110">
        <w:rPr>
          <w:rFonts w:hint="eastAsia"/>
          <w:lang w:eastAsia="zh-CN"/>
        </w:rPr>
        <w:t>1/4</w:t>
      </w:r>
      <w:r w:rsidR="0039374F" w:rsidRPr="001E4110">
        <w:rPr>
          <w:rFonts w:hint="eastAsia"/>
          <w:lang w:eastAsia="zh-CN"/>
        </w:rPr>
        <w:t>磅</w:t>
      </w:r>
      <w:r w:rsidRPr="001E4110">
        <w:rPr>
          <w:lang w:eastAsia="zh-CN"/>
        </w:rPr>
        <w:t>。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所有表格应尽可能采用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无环绕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环绕方式，尽量避免采用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环绕式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。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表格应居中。表格的标题置于表格上方，采用</w:t>
      </w:r>
      <w:r w:rsidR="002C7B43" w:rsidRPr="001E4110">
        <w:rPr>
          <w:rFonts w:hint="eastAsia"/>
          <w:lang w:eastAsia="zh-CN"/>
        </w:rPr>
        <w:t>黑</w:t>
      </w:r>
      <w:r w:rsidRPr="001E4110">
        <w:rPr>
          <w:lang w:eastAsia="zh-CN"/>
        </w:rPr>
        <w:t>体</w:t>
      </w:r>
      <w:r w:rsidRPr="001E4110">
        <w:rPr>
          <w:rFonts w:hint="eastAsia"/>
          <w:lang w:eastAsia="zh-CN"/>
        </w:rPr>
        <w:t>(</w:t>
      </w:r>
      <w:r w:rsidRPr="001E4110">
        <w:rPr>
          <w:lang w:eastAsia="zh-CN"/>
        </w:rPr>
        <w:t>如有</w:t>
      </w:r>
      <w:r w:rsidRPr="001E4110">
        <w:rPr>
          <w:rFonts w:hint="eastAsia"/>
          <w:lang w:eastAsia="zh-CN"/>
        </w:rPr>
        <w:t>英文应</w:t>
      </w:r>
      <w:r w:rsidRPr="001E4110">
        <w:rPr>
          <w:lang w:eastAsia="zh-CN"/>
        </w:rPr>
        <w:t>采用</w:t>
      </w:r>
      <w:r w:rsidRPr="001E4110">
        <w:rPr>
          <w:lang w:eastAsia="zh-CN"/>
        </w:rPr>
        <w:t>Times New Roman</w:t>
      </w:r>
      <w:r w:rsidRPr="001E4110">
        <w:rPr>
          <w:lang w:eastAsia="zh-CN"/>
        </w:rPr>
        <w:t>字体</w:t>
      </w:r>
      <w:r w:rsidRPr="001E4110">
        <w:rPr>
          <w:rFonts w:hint="eastAsia"/>
          <w:lang w:eastAsia="zh-CN"/>
        </w:rPr>
        <w:t>)</w:t>
      </w:r>
      <w:r w:rsidRPr="001E4110">
        <w:rPr>
          <w:lang w:eastAsia="zh-CN"/>
        </w:rPr>
        <w:t>，</w:t>
      </w:r>
      <w:r w:rsidR="0039374F" w:rsidRPr="001E4110">
        <w:rPr>
          <w:rFonts w:hint="eastAsia"/>
          <w:lang w:eastAsia="zh-CN"/>
        </w:rPr>
        <w:t>9</w:t>
      </w:r>
      <w:r w:rsidRPr="001E4110">
        <w:rPr>
          <w:lang w:eastAsia="zh-CN"/>
        </w:rPr>
        <w:t>磅，</w:t>
      </w:r>
      <w:r w:rsidR="0039374F" w:rsidRPr="001E4110">
        <w:rPr>
          <w:rFonts w:asciiTheme="minorEastAsia" w:eastAsiaTheme="minorEastAsia" w:hAnsiTheme="minorEastAsia"/>
          <w:lang w:eastAsia="zh-CN"/>
        </w:rPr>
        <w:t>“</w:t>
      </w:r>
      <w:r w:rsidR="0039374F" w:rsidRPr="001E4110">
        <w:rPr>
          <w:lang w:eastAsia="zh-CN"/>
        </w:rPr>
        <w:t>Table x</w:t>
      </w:r>
      <w:r w:rsidR="0039374F" w:rsidRPr="001E4110">
        <w:rPr>
          <w:rFonts w:asciiTheme="minorEastAsia" w:eastAsiaTheme="minorEastAsia" w:hAnsiTheme="minorEastAsia"/>
          <w:lang w:eastAsia="zh-CN"/>
        </w:rPr>
        <w:t>”</w:t>
      </w:r>
      <w:r w:rsidR="0039374F" w:rsidRPr="001E4110">
        <w:rPr>
          <w:rFonts w:hint="eastAsia"/>
          <w:lang w:eastAsia="zh-CN"/>
        </w:rPr>
        <w:t>和</w:t>
      </w:r>
      <w:r w:rsidR="0039374F" w:rsidRPr="001E4110">
        <w:rPr>
          <w:rFonts w:asciiTheme="minorEastAsia" w:eastAsiaTheme="minorEastAsia" w:hAnsiTheme="minorEastAsia"/>
          <w:lang w:eastAsia="zh-CN"/>
        </w:rPr>
        <w:t>“</w:t>
      </w:r>
      <w:r w:rsidR="0039374F" w:rsidRPr="001E4110">
        <w:rPr>
          <w:lang w:eastAsia="zh-CN"/>
        </w:rPr>
        <w:t>表</w:t>
      </w:r>
      <w:r w:rsidR="0039374F" w:rsidRPr="001E4110">
        <w:rPr>
          <w:rFonts w:hint="eastAsia"/>
          <w:lang w:eastAsia="zh-CN"/>
        </w:rPr>
        <w:t xml:space="preserve"> </w:t>
      </w:r>
      <w:r w:rsidR="0039374F" w:rsidRPr="001E4110">
        <w:rPr>
          <w:lang w:eastAsia="zh-CN"/>
        </w:rPr>
        <w:t>x</w:t>
      </w:r>
      <w:r w:rsidR="0039374F"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加粗，居中，</w:t>
      </w:r>
      <w:r w:rsidRPr="001E4110">
        <w:rPr>
          <w:rFonts w:hint="eastAsia"/>
          <w:lang w:eastAsia="zh-CN"/>
        </w:rPr>
        <w:t>单倍</w:t>
      </w:r>
      <w:r w:rsidRPr="001E4110">
        <w:rPr>
          <w:lang w:eastAsia="zh-CN"/>
        </w:rPr>
        <w:t>行距，段后间隔</w:t>
      </w:r>
      <w:r w:rsidRPr="001E4110">
        <w:rPr>
          <w:lang w:eastAsia="zh-CN"/>
        </w:rPr>
        <w:t>0.5</w:t>
      </w:r>
      <w:r w:rsidRPr="001E4110">
        <w:rPr>
          <w:lang w:eastAsia="zh-CN"/>
        </w:rPr>
        <w:t>行，并使用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Table x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rFonts w:hint="eastAsia"/>
          <w:lang w:eastAsia="zh-CN"/>
        </w:rPr>
        <w:t>和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表</w:t>
      </w:r>
      <w:r w:rsidRPr="001E4110">
        <w:rPr>
          <w:rFonts w:hint="eastAsia"/>
          <w:lang w:eastAsia="zh-CN"/>
        </w:rPr>
        <w:t xml:space="preserve"> </w:t>
      </w:r>
      <w:r w:rsidRPr="001E4110">
        <w:rPr>
          <w:lang w:eastAsia="zh-CN"/>
        </w:rPr>
        <w:t>x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rFonts w:hint="eastAsia"/>
          <w:lang w:eastAsia="zh-CN"/>
        </w:rPr>
        <w:t>表格标题英文放前面，中文放后面</w:t>
      </w:r>
      <w:r w:rsidRPr="001E4110">
        <w:rPr>
          <w:lang w:eastAsia="zh-CN"/>
        </w:rPr>
        <w:t>的形式进行编号。的形式进行编号。表格标题的上方和表格的下方各设置</w:t>
      </w:r>
      <w:r w:rsidRPr="001E4110">
        <w:rPr>
          <w:rFonts w:hint="eastAsia"/>
          <w:lang w:eastAsia="zh-CN"/>
        </w:rPr>
        <w:t>1</w:t>
      </w:r>
      <w:r w:rsidRPr="001E4110">
        <w:rPr>
          <w:lang w:eastAsia="zh-CN"/>
        </w:rPr>
        <w:t>空行，</w:t>
      </w:r>
      <w:r w:rsidRPr="001E4110">
        <w:rPr>
          <w:rFonts w:hint="eastAsia"/>
          <w:lang w:eastAsia="zh-CN"/>
        </w:rPr>
        <w:t>单倍行距；表格注释文字为宋体，</w:t>
      </w:r>
      <w:r w:rsidR="00FF4F4E" w:rsidRPr="001E4110">
        <w:rPr>
          <w:rFonts w:hint="eastAsia"/>
          <w:lang w:eastAsia="zh-CN"/>
        </w:rPr>
        <w:t>9</w:t>
      </w:r>
      <w:r w:rsidRPr="001E4110">
        <w:rPr>
          <w:rFonts w:hint="eastAsia"/>
          <w:lang w:eastAsia="zh-CN"/>
        </w:rPr>
        <w:t>磅，单倍行距。</w:t>
      </w:r>
    </w:p>
    <w:p w:rsidR="00FF4F4E" w:rsidRPr="001E4110" w:rsidRDefault="00FF4F4E" w:rsidP="00FF4F4E">
      <w:pPr>
        <w:widowControl w:val="0"/>
        <w:adjustRightInd w:val="0"/>
        <w:snapToGrid w:val="0"/>
        <w:spacing w:line="320" w:lineRule="exact"/>
        <w:ind w:leftChars="300" w:left="600" w:firstLineChars="200" w:firstLine="402"/>
        <w:rPr>
          <w:b/>
          <w:lang w:eastAsia="zh-CN"/>
        </w:rPr>
      </w:pPr>
    </w:p>
    <w:p w:rsidR="00FF4F4E" w:rsidRPr="001E4110" w:rsidRDefault="00FF4F4E" w:rsidP="00FF4F4E">
      <w:pPr>
        <w:widowControl w:val="0"/>
        <w:adjustRightInd w:val="0"/>
        <w:snapToGrid w:val="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Table 1.</w:t>
      </w:r>
      <w:r w:rsidRPr="001E4110">
        <w:rPr>
          <w:rFonts w:eastAsia="黑体"/>
          <w:b/>
          <w:sz w:val="18"/>
          <w:szCs w:val="18"/>
          <w:lang w:eastAsia="zh-CN"/>
        </w:rPr>
        <w:t xml:space="preserve"> </w:t>
      </w:r>
      <w:r w:rsidRPr="001E4110">
        <w:rPr>
          <w:rFonts w:eastAsia="黑体"/>
          <w:sz w:val="18"/>
          <w:szCs w:val="18"/>
          <w:lang w:eastAsia="zh-CN"/>
        </w:rPr>
        <w:t xml:space="preserve">System resulting data of standard experiment </w:t>
      </w:r>
    </w:p>
    <w:p w:rsidR="00FF4F4E" w:rsidRPr="001E4110" w:rsidRDefault="00FF4F4E" w:rsidP="00084951">
      <w:pPr>
        <w:widowControl w:val="0"/>
        <w:adjustRightInd w:val="0"/>
        <w:snapToGrid w:val="0"/>
        <w:spacing w:afterLines="5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1E411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1E411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1E4110">
        <w:rPr>
          <w:rFonts w:eastAsia="黑体"/>
          <w:b/>
          <w:sz w:val="18"/>
          <w:szCs w:val="18"/>
          <w:lang w:eastAsia="zh-CN"/>
        </w:rPr>
        <w:t xml:space="preserve"> </w:t>
      </w:r>
      <w:r w:rsidRPr="001E4110">
        <w:rPr>
          <w:rFonts w:eastAsia="黑体" w:hAnsi="黑体"/>
          <w:sz w:val="18"/>
          <w:szCs w:val="18"/>
          <w:lang w:eastAsia="zh-CN"/>
        </w:rPr>
        <w:t>标准试验系统结果数据</w:t>
      </w:r>
      <w:r w:rsidRPr="001E4110">
        <w:rPr>
          <w:rFonts w:eastAsia="黑体"/>
          <w:sz w:val="11"/>
          <w:szCs w:val="11"/>
          <w:lang w:eastAsia="zh-CN"/>
        </w:rPr>
        <w:t xml:space="preserve"> 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/>
      </w:tblPr>
      <w:tblGrid>
        <w:gridCol w:w="1196"/>
        <w:gridCol w:w="1359"/>
        <w:gridCol w:w="1361"/>
        <w:gridCol w:w="1361"/>
        <w:gridCol w:w="1527"/>
      </w:tblGrid>
      <w:tr w:rsidR="00FF4F4E" w:rsidRPr="001E4110" w:rsidTr="00D273BD">
        <w:trPr>
          <w:trHeight w:val="284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FF4F4E" w:rsidRPr="001E4110" w:rsidTr="00D273BD">
        <w:trPr>
          <w:trHeight w:val="284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F4F4E" w:rsidRPr="001E4110" w:rsidTr="00D273BD">
        <w:trPr>
          <w:trHeight w:val="284"/>
          <w:jc w:val="center"/>
        </w:trPr>
        <w:tc>
          <w:tcPr>
            <w:tcW w:w="79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F4F4E" w:rsidRPr="001E4110" w:rsidTr="00D273BD">
        <w:trPr>
          <w:trHeight w:val="284"/>
          <w:jc w:val="center"/>
        </w:trPr>
        <w:tc>
          <w:tcPr>
            <w:tcW w:w="79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F4F4E" w:rsidRPr="001E4110" w:rsidTr="00D273BD">
        <w:trPr>
          <w:trHeight w:val="284"/>
          <w:jc w:val="center"/>
        </w:trPr>
        <w:tc>
          <w:tcPr>
            <w:tcW w:w="79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F4F4E" w:rsidRPr="001E4110" w:rsidTr="00D273BD">
        <w:trPr>
          <w:trHeight w:val="284"/>
          <w:jc w:val="center"/>
        </w:trPr>
        <w:tc>
          <w:tcPr>
            <w:tcW w:w="79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F4F4E" w:rsidRPr="001E4110" w:rsidTr="00D273BD">
        <w:trPr>
          <w:trHeight w:val="284"/>
          <w:jc w:val="center"/>
        </w:trPr>
        <w:tc>
          <w:tcPr>
            <w:tcW w:w="79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F4F4E" w:rsidRPr="001E4110" w:rsidTr="00D273BD">
        <w:trPr>
          <w:trHeight w:val="284"/>
          <w:jc w:val="center"/>
        </w:trPr>
        <w:tc>
          <w:tcPr>
            <w:tcW w:w="79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:rsidR="00FF4F4E" w:rsidRPr="001E4110" w:rsidRDefault="00FF4F4E" w:rsidP="00192A2E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1E411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:rsidR="00B703B8" w:rsidRPr="001E4110" w:rsidRDefault="00B703B8" w:rsidP="00084951">
      <w:pPr>
        <w:adjustRightInd w:val="0"/>
        <w:snapToGrid w:val="0"/>
        <w:spacing w:beforeLines="5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E4110">
          <w:rPr>
            <w:rFonts w:eastAsia="黑体"/>
            <w:b/>
            <w:color w:val="943634" w:themeColor="accent2" w:themeShade="BF"/>
            <w:lang w:eastAsia="zh-CN"/>
          </w:rPr>
          <w:lastRenderedPageBreak/>
          <w:t>4.4.3</w:t>
        </w:r>
      </w:smartTag>
      <w:r w:rsidRPr="001E411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1E411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1E4110">
        <w:rPr>
          <w:rFonts w:eastAsia="黑体"/>
          <w:b/>
          <w:color w:val="943634" w:themeColor="accent2" w:themeShade="BF"/>
          <w:lang w:eastAsia="zh-CN"/>
        </w:rPr>
        <w:t>公式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对于嵌入在正文段落中的公式，如果因为正文段落</w:t>
      </w:r>
      <w:r w:rsidRPr="001E411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</w:t>
        </w:r>
        <w:r w:rsidRPr="001E4110">
          <w:rPr>
            <w:rFonts w:hint="eastAsia"/>
            <w:lang w:eastAsia="zh-CN"/>
          </w:rPr>
          <w:t>6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行距的设置导致公式不能完整显示，可以将</w:t>
      </w:r>
      <w:r w:rsidRPr="001E4110">
        <w:rPr>
          <w:rFonts w:hint="eastAsia"/>
          <w:lang w:eastAsia="zh-CN"/>
        </w:rPr>
        <w:t>行</w:t>
      </w:r>
      <w:r w:rsidRPr="001E4110">
        <w:rPr>
          <w:lang w:eastAsia="zh-CN"/>
        </w:rPr>
        <w:t>段落的行距设置为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单倍行距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10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eastAsia="zh-CN"/>
          </w:rPr>
          <w:t>6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，下标</w:t>
      </w:r>
      <w:r w:rsidRPr="001E4110">
        <w:rPr>
          <w:lang w:eastAsia="zh-CN"/>
        </w:rPr>
        <w:t>/</w:t>
      </w:r>
      <w:r w:rsidRPr="001E411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eastAsia="zh-CN"/>
          </w:rPr>
          <w:t>5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lang w:eastAsia="zh-CN"/>
          </w:rPr>
          <w:t>1</w:t>
        </w:r>
        <w:r w:rsidRPr="001E4110">
          <w:rPr>
            <w:rFonts w:hint="eastAsia"/>
            <w:lang w:eastAsia="zh-CN"/>
          </w:rPr>
          <w:t>4</w:t>
        </w:r>
        <w:r w:rsidRPr="001E4110">
          <w:rPr>
            <w:lang w:eastAsia="zh-CN"/>
          </w:rPr>
          <w:t>磅</w:t>
        </w:r>
      </w:smartTag>
      <w:r w:rsidRPr="001E4110">
        <w:rPr>
          <w:lang w:eastAsia="zh-CN"/>
        </w:rPr>
        <w:t>，下标</w:t>
      </w:r>
      <w:r w:rsidRPr="001E4110">
        <w:rPr>
          <w:lang w:eastAsia="zh-CN"/>
        </w:rPr>
        <w:t>/</w:t>
      </w:r>
      <w:r w:rsidRPr="001E411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eastAsia="zh-CN"/>
          </w:rPr>
          <w:t>7</w:t>
        </w:r>
        <w:r w:rsidRPr="001E4110">
          <w:rPr>
            <w:lang w:eastAsia="zh-CN"/>
          </w:rPr>
          <w:t>磅</w:t>
        </w:r>
      </w:smartTag>
      <w:r w:rsidRPr="001E411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eastAsia="zh-CN"/>
          </w:rPr>
          <w:t>16</w:t>
        </w:r>
        <w:r w:rsidRPr="001E4110">
          <w:rPr>
            <w:rFonts w:hint="eastAsia"/>
            <w:lang w:eastAsia="zh-CN"/>
          </w:rPr>
          <w:t>磅</w:t>
        </w:r>
      </w:smartTag>
      <w:r w:rsidRPr="001E4110">
        <w:rPr>
          <w:lang w:eastAsia="zh-CN"/>
        </w:rPr>
        <w:t>。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对于单独占据一个段落的公式，通常建议采用居中设置，并在段前、段后设置</w:t>
      </w:r>
      <w:r w:rsidRPr="001E4110">
        <w:rPr>
          <w:lang w:eastAsia="zh-CN"/>
        </w:rPr>
        <w:t>0.</w:t>
      </w:r>
      <w:r w:rsidRPr="001E4110">
        <w:rPr>
          <w:rFonts w:hint="eastAsia"/>
          <w:lang w:eastAsia="zh-CN"/>
        </w:rPr>
        <w:t>3</w:t>
      </w:r>
      <w:r w:rsidRPr="001E411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为求美观，应注意公式中的字体大小。字体过大会导致比例失调，字体过小会导致看不清楚。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="00AA0222" w:rsidRPr="001E411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1E411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:rsidR="00B703B8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本章节为作者提供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lang w:eastAsia="zh-CN"/>
        </w:rPr>
        <w:t>致谢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的示例。</w:t>
      </w:r>
    </w:p>
    <w:p w:rsidR="005A4E97" w:rsidRPr="001E4110" w:rsidRDefault="005A4E97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1E411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:rsidR="005A4E97" w:rsidRPr="001E4110" w:rsidRDefault="005A4E97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eastAsia="zh-CN"/>
        </w:rPr>
        <w:t>本章节为作者提供</w:t>
      </w:r>
      <w:r w:rsidRPr="001E4110">
        <w:rPr>
          <w:rFonts w:asciiTheme="minorEastAsia" w:eastAsiaTheme="minorEastAsia" w:hAnsiTheme="minorEastAsia"/>
          <w:lang w:eastAsia="zh-CN"/>
        </w:rPr>
        <w:t>“</w:t>
      </w:r>
      <w:r w:rsidRPr="001E4110">
        <w:rPr>
          <w:rFonts w:hint="eastAsia"/>
          <w:lang w:eastAsia="zh-CN"/>
        </w:rPr>
        <w:t>资助信息</w:t>
      </w:r>
      <w:r w:rsidRPr="001E4110">
        <w:rPr>
          <w:rFonts w:asciiTheme="minorEastAsia" w:eastAsiaTheme="minorEastAsia" w:hAnsiTheme="minorEastAsia"/>
          <w:lang w:eastAsia="zh-CN"/>
        </w:rPr>
        <w:t>”</w:t>
      </w:r>
      <w:r w:rsidRPr="001E4110">
        <w:rPr>
          <w:lang w:eastAsia="zh-CN"/>
        </w:rPr>
        <w:t>的示例。</w:t>
      </w:r>
    </w:p>
    <w:p w:rsidR="00B703B8" w:rsidRPr="001E4110" w:rsidRDefault="00B703B8" w:rsidP="00084951">
      <w:pPr>
        <w:adjustRightInd w:val="0"/>
        <w:snapToGrid w:val="0"/>
        <w:spacing w:beforeLines="50" w:afterLines="5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1E411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附录</w:t>
      </w:r>
    </w:p>
    <w:p w:rsidR="0094606E" w:rsidRPr="001E4110" w:rsidRDefault="00B703B8" w:rsidP="00B703B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1E4110">
        <w:rPr>
          <w:lang w:val="en-GB" w:eastAsia="zh-CN"/>
        </w:rPr>
        <w:t>文章中如出</w:t>
      </w:r>
      <w:r w:rsidRPr="001E4110">
        <w:rPr>
          <w:rFonts w:hint="eastAsia"/>
          <w:lang w:val="en-GB" w:eastAsia="zh-CN"/>
        </w:rPr>
        <w:t>现附录</w:t>
      </w:r>
      <w:r w:rsidRPr="001E4110">
        <w:rPr>
          <w:rFonts w:hint="eastAsia"/>
          <w:lang w:val="en-GB" w:eastAsia="zh-CN"/>
        </w:rPr>
        <w:t>(</w:t>
      </w:r>
      <w:r w:rsidRPr="001E4110">
        <w:rPr>
          <w:lang w:eastAsia="zh-CN"/>
        </w:rPr>
        <w:t>Appendix</w:t>
      </w:r>
      <w:r w:rsidRPr="001E4110">
        <w:rPr>
          <w:rFonts w:hint="eastAsia"/>
          <w:lang w:val="en-GB" w:eastAsia="zh-CN"/>
        </w:rPr>
        <w:t>)</w:t>
      </w:r>
      <w:r w:rsidRPr="001E411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1E4110">
          <w:rPr>
            <w:rFonts w:hint="eastAsia"/>
            <w:lang w:val="en-GB" w:eastAsia="zh-CN"/>
          </w:rPr>
          <w:t>12</w:t>
        </w:r>
        <w:r w:rsidRPr="001E4110">
          <w:rPr>
            <w:rFonts w:hint="eastAsia"/>
            <w:lang w:val="en-GB" w:eastAsia="zh-CN"/>
          </w:rPr>
          <w:t>磅</w:t>
        </w:r>
      </w:smartTag>
      <w:r w:rsidRPr="001E4110">
        <w:rPr>
          <w:rFonts w:hint="eastAsia"/>
          <w:lang w:val="en-GB" w:eastAsia="zh-CN"/>
        </w:rPr>
        <w:t>，</w:t>
      </w:r>
      <w:r w:rsidRPr="001E4110">
        <w:rPr>
          <w:lang w:eastAsia="zh-CN"/>
        </w:rPr>
        <w:t>Times New Roman</w:t>
      </w:r>
      <w:r w:rsidRPr="001E4110">
        <w:rPr>
          <w:lang w:eastAsia="zh-CN"/>
        </w:rPr>
        <w:t>字体</w:t>
      </w:r>
      <w:r w:rsidRPr="001E4110">
        <w:rPr>
          <w:rFonts w:hint="eastAsia"/>
          <w:lang w:eastAsia="zh-CN"/>
        </w:rPr>
        <w:t>，加粗。附录内容格式要求与正文一致。</w:t>
      </w:r>
    </w:p>
    <w:p w:rsidR="00255C12" w:rsidRPr="001E4110" w:rsidRDefault="0094606E" w:rsidP="00084951">
      <w:pPr>
        <w:widowControl w:val="0"/>
        <w:autoSpaceDE w:val="0"/>
        <w:autoSpaceDN w:val="0"/>
        <w:adjustRightInd w:val="0"/>
        <w:snapToGrid w:val="0"/>
        <w:spacing w:beforeLines="100" w:afterLines="5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1E411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:rsidR="00411EA8" w:rsidRPr="001E4110" w:rsidRDefault="000A2383" w:rsidP="00084951">
      <w:pPr>
        <w:widowControl w:val="0"/>
        <w:spacing w:afterLines="30"/>
        <w:ind w:leftChars="300" w:left="780" w:hangingChars="100" w:hanging="180"/>
        <w:outlineLvl w:val="3"/>
        <w:rPr>
          <w:bCs/>
          <w:color w:val="000000"/>
          <w:sz w:val="18"/>
          <w:szCs w:val="18"/>
          <w:lang w:eastAsia="zh-CN"/>
        </w:rPr>
      </w:pPr>
      <w:r w:rsidRPr="001E4110">
        <w:rPr>
          <w:bCs/>
          <w:color w:val="000000"/>
          <w:sz w:val="18"/>
          <w:szCs w:val="18"/>
          <w:lang w:eastAsia="zh-CN"/>
        </w:rPr>
        <w:t>罗亚莉</w:t>
      </w:r>
      <w:r w:rsidRPr="001E4110">
        <w:rPr>
          <w:bCs/>
          <w:color w:val="000000"/>
          <w:sz w:val="18"/>
          <w:szCs w:val="18"/>
          <w:lang w:eastAsia="zh-CN"/>
        </w:rPr>
        <w:t xml:space="preserve">, </w:t>
      </w:r>
      <w:r w:rsidRPr="001E4110">
        <w:rPr>
          <w:bCs/>
          <w:color w:val="000000"/>
          <w:sz w:val="18"/>
          <w:szCs w:val="18"/>
          <w:lang w:eastAsia="zh-CN"/>
        </w:rPr>
        <w:t>刘云波</w:t>
      </w:r>
      <w:r w:rsidRPr="001E4110">
        <w:rPr>
          <w:bCs/>
          <w:color w:val="000000"/>
          <w:sz w:val="18"/>
          <w:szCs w:val="18"/>
          <w:lang w:eastAsia="zh-CN"/>
        </w:rPr>
        <w:t xml:space="preserve">(2017). </w:t>
      </w:r>
      <w:r w:rsidRPr="001E4110">
        <w:rPr>
          <w:bCs/>
          <w:color w:val="000000"/>
          <w:sz w:val="18"/>
          <w:szCs w:val="18"/>
          <w:lang w:eastAsia="zh-CN"/>
        </w:rPr>
        <w:t>愤怒反刍思维量表中文版大学生人群信效度检验</w:t>
      </w:r>
      <w:r w:rsidRPr="001E4110">
        <w:rPr>
          <w:bCs/>
          <w:color w:val="000000"/>
          <w:sz w:val="18"/>
          <w:szCs w:val="18"/>
          <w:lang w:eastAsia="zh-CN"/>
        </w:rPr>
        <w:t xml:space="preserve">. </w:t>
      </w:r>
      <w:r w:rsidRPr="001E4110">
        <w:rPr>
          <w:bCs/>
          <w:i/>
          <w:iCs/>
          <w:color w:val="000000"/>
          <w:sz w:val="18"/>
          <w:szCs w:val="18"/>
          <w:lang w:eastAsia="zh-CN"/>
        </w:rPr>
        <w:t>中国临床心理学杂志</w:t>
      </w:r>
      <w:r w:rsidRPr="001E4110">
        <w:rPr>
          <w:bCs/>
          <w:i/>
          <w:color w:val="000000"/>
          <w:sz w:val="18"/>
          <w:szCs w:val="18"/>
          <w:lang w:eastAsia="zh-CN"/>
        </w:rPr>
        <w:t>, 25(4),</w:t>
      </w:r>
      <w:r w:rsidRPr="001E4110">
        <w:rPr>
          <w:bCs/>
          <w:color w:val="000000"/>
          <w:sz w:val="18"/>
          <w:szCs w:val="18"/>
          <w:lang w:eastAsia="zh-CN"/>
        </w:rPr>
        <w:t xml:space="preserve"> 667-670.</w:t>
      </w:r>
    </w:p>
    <w:p w:rsidR="00411EA8" w:rsidRPr="001E4110" w:rsidRDefault="000A2383" w:rsidP="00084951">
      <w:pPr>
        <w:widowControl w:val="0"/>
        <w:spacing w:afterLines="30"/>
        <w:ind w:leftChars="300" w:left="780" w:hangingChars="100" w:hanging="180"/>
        <w:outlineLvl w:val="3"/>
        <w:rPr>
          <w:bCs/>
          <w:color w:val="000000"/>
          <w:sz w:val="18"/>
          <w:szCs w:val="18"/>
          <w:lang w:eastAsia="zh-CN"/>
        </w:rPr>
      </w:pPr>
      <w:r w:rsidRPr="001E4110">
        <w:rPr>
          <w:rFonts w:hint="eastAsia"/>
          <w:bCs/>
          <w:color w:val="000000"/>
          <w:sz w:val="18"/>
          <w:szCs w:val="18"/>
          <w:lang w:eastAsia="zh-CN"/>
        </w:rPr>
        <w:t>吴明隆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 xml:space="preserve">(2003). </w:t>
      </w:r>
      <w:r w:rsidRPr="001E4110">
        <w:rPr>
          <w:rFonts w:hint="eastAsia"/>
          <w:bCs/>
          <w:i/>
          <w:iCs/>
          <w:color w:val="000000"/>
          <w:sz w:val="18"/>
          <w:szCs w:val="18"/>
          <w:lang w:eastAsia="zh-CN"/>
        </w:rPr>
        <w:t>SPSS</w:t>
      </w:r>
      <w:r w:rsidRPr="001E4110">
        <w:rPr>
          <w:rFonts w:hint="eastAsia"/>
          <w:bCs/>
          <w:i/>
          <w:iCs/>
          <w:color w:val="000000"/>
          <w:sz w:val="18"/>
          <w:szCs w:val="18"/>
          <w:lang w:eastAsia="zh-CN"/>
        </w:rPr>
        <w:t>统计与应用实务</w:t>
      </w:r>
      <w:r w:rsidRPr="001E4110">
        <w:rPr>
          <w:rFonts w:hint="eastAsia"/>
          <w:bCs/>
          <w:i/>
          <w:iCs/>
          <w:color w:val="000000"/>
          <w:sz w:val="18"/>
          <w:szCs w:val="18"/>
          <w:lang w:eastAsia="zh-CN"/>
        </w:rPr>
        <w:t xml:space="preserve">: </w:t>
      </w:r>
      <w:r w:rsidRPr="001E4110">
        <w:rPr>
          <w:rFonts w:hint="eastAsia"/>
          <w:bCs/>
          <w:i/>
          <w:iCs/>
          <w:color w:val="000000"/>
          <w:sz w:val="18"/>
          <w:szCs w:val="18"/>
          <w:lang w:eastAsia="zh-CN"/>
        </w:rPr>
        <w:t>问卷分析与应用统计</w:t>
      </w:r>
      <w:r w:rsidRPr="001E4110">
        <w:rPr>
          <w:rFonts w:hint="eastAsia"/>
          <w:bCs/>
          <w:i/>
          <w:iCs/>
          <w:color w:val="000000"/>
          <w:sz w:val="18"/>
          <w:szCs w:val="18"/>
          <w:lang w:eastAsia="zh-CN"/>
        </w:rPr>
        <w:t xml:space="preserve">. 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>北京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 xml:space="preserve">: 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>科学出版社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>.</w:t>
      </w:r>
    </w:p>
    <w:p w:rsidR="00411EA8" w:rsidRPr="001E4110" w:rsidRDefault="008D6C81" w:rsidP="00084951">
      <w:pPr>
        <w:widowControl w:val="0"/>
        <w:spacing w:afterLines="30"/>
        <w:ind w:leftChars="300" w:left="780" w:hangingChars="100" w:hanging="180"/>
        <w:outlineLvl w:val="3"/>
        <w:rPr>
          <w:bCs/>
          <w:color w:val="000000"/>
          <w:sz w:val="18"/>
          <w:szCs w:val="18"/>
          <w:lang w:eastAsia="zh-CN"/>
        </w:rPr>
      </w:pPr>
      <w:r w:rsidRPr="001E4110">
        <w:rPr>
          <w:rFonts w:hint="eastAsia"/>
          <w:sz w:val="18"/>
          <w:szCs w:val="18"/>
          <w:lang w:eastAsia="zh-CN"/>
        </w:rPr>
        <w:t>张三</w:t>
      </w:r>
      <w:r w:rsidRPr="001E4110">
        <w:rPr>
          <w:sz w:val="18"/>
          <w:szCs w:val="18"/>
          <w:lang w:eastAsia="zh-CN"/>
        </w:rPr>
        <w:t xml:space="preserve">, </w:t>
      </w:r>
      <w:r w:rsidRPr="001E4110">
        <w:rPr>
          <w:rFonts w:hint="eastAsia"/>
          <w:sz w:val="18"/>
          <w:szCs w:val="18"/>
          <w:lang w:eastAsia="zh-CN"/>
        </w:rPr>
        <w:t>李四</w:t>
      </w:r>
      <w:r w:rsidRPr="001E4110">
        <w:rPr>
          <w:sz w:val="18"/>
          <w:szCs w:val="18"/>
          <w:lang w:eastAsia="zh-CN"/>
        </w:rPr>
        <w:t xml:space="preserve">(2004). </w:t>
      </w:r>
      <w:r w:rsidRPr="001E4110">
        <w:rPr>
          <w:rFonts w:hint="eastAsia"/>
          <w:sz w:val="18"/>
          <w:szCs w:val="18"/>
          <w:lang w:eastAsia="zh-CN"/>
        </w:rPr>
        <w:t>心理学</w:t>
      </w:r>
      <w:r w:rsidRPr="001E4110">
        <w:rPr>
          <w:sz w:val="18"/>
          <w:szCs w:val="18"/>
          <w:lang w:eastAsia="zh-CN"/>
        </w:rPr>
        <w:t>的定义</w:t>
      </w:r>
      <w:r w:rsidRPr="001E4110">
        <w:rPr>
          <w:sz w:val="18"/>
          <w:szCs w:val="18"/>
          <w:lang w:eastAsia="zh-CN"/>
        </w:rPr>
        <w:t xml:space="preserve">. </w:t>
      </w:r>
      <w:r w:rsidRPr="001E4110">
        <w:rPr>
          <w:sz w:val="18"/>
          <w:szCs w:val="18"/>
          <w:lang w:eastAsia="zh-CN"/>
        </w:rPr>
        <w:t>见</w:t>
      </w:r>
      <w:r w:rsidRPr="001E4110">
        <w:rPr>
          <w:bCs/>
          <w:sz w:val="18"/>
          <w:szCs w:val="18"/>
          <w:lang w:eastAsia="zh-CN"/>
        </w:rPr>
        <w:t>王二</w:t>
      </w:r>
      <w:r w:rsidRPr="001E4110">
        <w:rPr>
          <w:rFonts w:hint="eastAsia"/>
          <w:bCs/>
          <w:sz w:val="18"/>
          <w:szCs w:val="18"/>
          <w:lang w:eastAsia="zh-CN"/>
        </w:rPr>
        <w:t xml:space="preserve">, </w:t>
      </w:r>
      <w:r w:rsidRPr="001E4110">
        <w:rPr>
          <w:rFonts w:hint="eastAsia"/>
          <w:sz w:val="18"/>
          <w:szCs w:val="18"/>
          <w:lang w:eastAsia="zh-CN"/>
        </w:rPr>
        <w:t>王五</w:t>
      </w:r>
      <w:r w:rsidRPr="001E4110">
        <w:rPr>
          <w:sz w:val="18"/>
          <w:szCs w:val="18"/>
          <w:lang w:eastAsia="zh-CN"/>
        </w:rPr>
        <w:t>(</w:t>
      </w:r>
      <w:r w:rsidRPr="001E4110">
        <w:rPr>
          <w:sz w:val="18"/>
          <w:szCs w:val="18"/>
          <w:lang w:eastAsia="zh-CN"/>
        </w:rPr>
        <w:t>编</w:t>
      </w:r>
      <w:r w:rsidRPr="001E4110">
        <w:rPr>
          <w:sz w:val="18"/>
          <w:szCs w:val="18"/>
          <w:lang w:eastAsia="zh-CN"/>
        </w:rPr>
        <w:t>)</w:t>
      </w:r>
      <w:r w:rsidRPr="001E4110">
        <w:rPr>
          <w:rFonts w:hint="eastAsia"/>
          <w:sz w:val="18"/>
          <w:szCs w:val="18"/>
          <w:lang w:eastAsia="zh-CN"/>
        </w:rPr>
        <w:t>,</w:t>
      </w:r>
      <w:r w:rsidRPr="001E4110">
        <w:rPr>
          <w:sz w:val="18"/>
          <w:szCs w:val="18"/>
          <w:lang w:eastAsia="zh-CN"/>
        </w:rPr>
        <w:t xml:space="preserve"> </w:t>
      </w:r>
      <w:r w:rsidRPr="001E4110">
        <w:rPr>
          <w:rFonts w:hint="eastAsia"/>
          <w:i/>
          <w:iCs/>
          <w:sz w:val="18"/>
          <w:szCs w:val="18"/>
          <w:lang w:eastAsia="zh-CN"/>
        </w:rPr>
        <w:t>心理学</w:t>
      </w:r>
      <w:r w:rsidRPr="001E4110">
        <w:rPr>
          <w:sz w:val="18"/>
          <w:szCs w:val="18"/>
          <w:lang w:eastAsia="zh-CN"/>
        </w:rPr>
        <w:t>(</w:t>
      </w:r>
      <w:r w:rsidRPr="001E4110">
        <w:rPr>
          <w:bCs/>
          <w:sz w:val="18"/>
          <w:szCs w:val="18"/>
          <w:lang w:eastAsia="zh-CN"/>
        </w:rPr>
        <w:t>第</w:t>
      </w:r>
      <w:r w:rsidRPr="001E4110">
        <w:rPr>
          <w:bCs/>
          <w:sz w:val="18"/>
          <w:szCs w:val="18"/>
          <w:lang w:eastAsia="zh-CN"/>
        </w:rPr>
        <w:t>2</w:t>
      </w:r>
      <w:r w:rsidRPr="001E4110">
        <w:rPr>
          <w:bCs/>
          <w:sz w:val="18"/>
          <w:szCs w:val="18"/>
          <w:lang w:eastAsia="zh-CN"/>
        </w:rPr>
        <w:t>版</w:t>
      </w:r>
      <w:r w:rsidRPr="001E4110">
        <w:rPr>
          <w:bCs/>
          <w:sz w:val="18"/>
          <w:szCs w:val="18"/>
          <w:lang w:eastAsia="zh-CN"/>
        </w:rPr>
        <w:t xml:space="preserve">, </w:t>
      </w:r>
      <w:r w:rsidRPr="001E4110">
        <w:rPr>
          <w:iCs/>
          <w:sz w:val="18"/>
          <w:szCs w:val="18"/>
          <w:lang w:eastAsia="zh-CN"/>
        </w:rPr>
        <w:t>pp. 46</w:t>
      </w:r>
      <w:r w:rsidRPr="001E4110">
        <w:rPr>
          <w:rFonts w:hint="eastAsia"/>
          <w:sz w:val="18"/>
          <w:szCs w:val="18"/>
          <w:lang w:eastAsia="zh-CN"/>
        </w:rPr>
        <w:t>-</w:t>
      </w:r>
      <w:r w:rsidRPr="001E4110">
        <w:rPr>
          <w:iCs/>
          <w:sz w:val="18"/>
          <w:szCs w:val="18"/>
          <w:lang w:eastAsia="zh-CN"/>
        </w:rPr>
        <w:t>84</w:t>
      </w:r>
      <w:r w:rsidRPr="001E4110">
        <w:rPr>
          <w:sz w:val="18"/>
          <w:szCs w:val="18"/>
          <w:lang w:eastAsia="zh-CN"/>
        </w:rPr>
        <w:t>).</w:t>
      </w:r>
      <w:r w:rsidRPr="001E4110">
        <w:rPr>
          <w:rFonts w:hint="eastAsia"/>
          <w:sz w:val="18"/>
          <w:szCs w:val="18"/>
          <w:lang w:eastAsia="zh-CN"/>
        </w:rPr>
        <w:t xml:space="preserve"> </w:t>
      </w:r>
      <w:r w:rsidRPr="001E4110">
        <w:rPr>
          <w:iCs/>
          <w:sz w:val="18"/>
          <w:szCs w:val="18"/>
          <w:lang w:eastAsia="zh-CN"/>
        </w:rPr>
        <w:t>出版社名称</w:t>
      </w:r>
      <w:r w:rsidRPr="001E4110">
        <w:rPr>
          <w:iCs/>
          <w:sz w:val="18"/>
          <w:szCs w:val="18"/>
          <w:lang w:eastAsia="zh-CN"/>
        </w:rPr>
        <w:t>.</w:t>
      </w:r>
    </w:p>
    <w:p w:rsidR="00411EA8" w:rsidRPr="001E4110" w:rsidRDefault="000A2383" w:rsidP="00084951">
      <w:pPr>
        <w:widowControl w:val="0"/>
        <w:spacing w:afterLines="30"/>
        <w:ind w:leftChars="300" w:left="780" w:hangingChars="100" w:hanging="180"/>
        <w:outlineLvl w:val="3"/>
        <w:rPr>
          <w:bCs/>
          <w:color w:val="000000"/>
          <w:sz w:val="18"/>
          <w:szCs w:val="18"/>
          <w:lang w:eastAsia="zh-CN"/>
        </w:rPr>
      </w:pPr>
      <w:r w:rsidRPr="001E4110">
        <w:rPr>
          <w:bCs/>
          <w:color w:val="000000"/>
          <w:sz w:val="18"/>
          <w:szCs w:val="18"/>
          <w:lang w:eastAsia="zh-CN"/>
        </w:rPr>
        <w:t>史嘉鑫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 xml:space="preserve">(2017). </w:t>
      </w:r>
      <w:r w:rsidRPr="001E4110">
        <w:rPr>
          <w:bCs/>
          <w:i/>
          <w:color w:val="000000"/>
          <w:sz w:val="18"/>
          <w:szCs w:val="18"/>
          <w:lang w:eastAsia="zh-CN"/>
        </w:rPr>
        <w:t>红色在不同社会情境下对时间知觉的影响</w:t>
      </w:r>
      <w:r w:rsidRPr="001E4110">
        <w:rPr>
          <w:bCs/>
          <w:color w:val="000000"/>
          <w:sz w:val="18"/>
          <w:szCs w:val="18"/>
          <w:lang w:eastAsia="zh-CN"/>
        </w:rPr>
        <w:t xml:space="preserve">. 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>硕士学位论文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>重庆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 xml:space="preserve">: </w:t>
      </w:r>
      <w:r w:rsidRPr="001E4110">
        <w:rPr>
          <w:bCs/>
          <w:color w:val="000000"/>
          <w:sz w:val="18"/>
          <w:szCs w:val="18"/>
          <w:lang w:eastAsia="zh-CN"/>
        </w:rPr>
        <w:t>西南大学</w:t>
      </w:r>
      <w:r w:rsidRPr="001E4110">
        <w:rPr>
          <w:rFonts w:hint="eastAsia"/>
          <w:bCs/>
          <w:color w:val="000000"/>
          <w:sz w:val="18"/>
          <w:szCs w:val="18"/>
          <w:lang w:eastAsia="zh-CN"/>
        </w:rPr>
        <w:t>.</w:t>
      </w:r>
    </w:p>
    <w:p w:rsidR="00411EA8" w:rsidRPr="001E4110" w:rsidRDefault="002660CC" w:rsidP="00084951">
      <w:pPr>
        <w:widowControl w:val="0"/>
        <w:spacing w:afterLines="30"/>
        <w:ind w:leftChars="300" w:left="780" w:hangingChars="100" w:hanging="180"/>
        <w:outlineLvl w:val="3"/>
        <w:rPr>
          <w:bCs/>
          <w:color w:val="000000"/>
          <w:sz w:val="18"/>
          <w:szCs w:val="18"/>
          <w:lang w:eastAsia="zh-CN"/>
        </w:rPr>
      </w:pPr>
      <w:r w:rsidRPr="001E4110">
        <w:rPr>
          <w:bCs/>
          <w:sz w:val="18"/>
          <w:szCs w:val="18"/>
          <w:lang w:eastAsia="zh-CN"/>
        </w:rPr>
        <w:t>拉普莱斯</w:t>
      </w:r>
      <w:r w:rsidRPr="001E4110">
        <w:rPr>
          <w:bCs/>
          <w:sz w:val="18"/>
          <w:szCs w:val="18"/>
          <w:lang w:eastAsia="zh-CN"/>
        </w:rPr>
        <w:t xml:space="preserve">, P.-S. (1951). </w:t>
      </w:r>
      <w:r w:rsidRPr="001E4110">
        <w:rPr>
          <w:bCs/>
          <w:i/>
          <w:iCs/>
          <w:sz w:val="18"/>
          <w:szCs w:val="18"/>
          <w:lang w:eastAsia="zh-CN"/>
        </w:rPr>
        <w:t>概率哲学</w:t>
      </w:r>
      <w:r w:rsidRPr="001E4110">
        <w:rPr>
          <w:bCs/>
          <w:sz w:val="18"/>
          <w:szCs w:val="18"/>
          <w:lang w:eastAsia="zh-CN"/>
        </w:rPr>
        <w:t>(</w:t>
      </w:r>
      <w:r w:rsidRPr="001E4110">
        <w:rPr>
          <w:bCs/>
          <w:sz w:val="18"/>
          <w:szCs w:val="18"/>
          <w:lang w:eastAsia="zh-CN"/>
        </w:rPr>
        <w:t>张三</w:t>
      </w:r>
      <w:r w:rsidRPr="001E4110">
        <w:rPr>
          <w:bCs/>
          <w:sz w:val="18"/>
          <w:szCs w:val="18"/>
          <w:lang w:eastAsia="zh-CN"/>
        </w:rPr>
        <w:t xml:space="preserve">, </w:t>
      </w:r>
      <w:r w:rsidRPr="001E4110">
        <w:rPr>
          <w:bCs/>
          <w:sz w:val="18"/>
          <w:szCs w:val="18"/>
          <w:lang w:eastAsia="zh-CN"/>
        </w:rPr>
        <w:t>李四</w:t>
      </w:r>
      <w:r w:rsidRPr="001E4110">
        <w:rPr>
          <w:bCs/>
          <w:sz w:val="18"/>
          <w:szCs w:val="18"/>
          <w:lang w:eastAsia="zh-CN"/>
        </w:rPr>
        <w:t xml:space="preserve"> </w:t>
      </w:r>
      <w:r w:rsidRPr="001E4110">
        <w:rPr>
          <w:bCs/>
          <w:sz w:val="18"/>
          <w:szCs w:val="18"/>
          <w:lang w:eastAsia="zh-CN"/>
        </w:rPr>
        <w:t>译</w:t>
      </w:r>
      <w:r w:rsidRPr="001E4110">
        <w:rPr>
          <w:bCs/>
          <w:sz w:val="18"/>
          <w:szCs w:val="18"/>
          <w:lang w:eastAsia="zh-CN"/>
        </w:rPr>
        <w:t xml:space="preserve">). </w:t>
      </w:r>
      <w:r w:rsidR="008D6C81" w:rsidRPr="001E4110">
        <w:rPr>
          <w:iCs/>
          <w:sz w:val="18"/>
          <w:szCs w:val="18"/>
          <w:lang w:eastAsia="zh-CN"/>
        </w:rPr>
        <w:t>出版社名称</w:t>
      </w:r>
      <w:r w:rsidRPr="001E4110">
        <w:rPr>
          <w:rFonts w:hint="eastAsia"/>
          <w:bCs/>
          <w:sz w:val="18"/>
          <w:szCs w:val="18"/>
          <w:lang w:eastAsia="zh-CN"/>
        </w:rPr>
        <w:t>.</w:t>
      </w:r>
    </w:p>
    <w:p w:rsidR="00D8024A" w:rsidRPr="001E4110" w:rsidRDefault="000A2383" w:rsidP="00084951">
      <w:pPr>
        <w:widowControl w:val="0"/>
        <w:spacing w:afterLines="30"/>
        <w:ind w:leftChars="300" w:left="780" w:hangingChars="100" w:hanging="180"/>
        <w:outlineLvl w:val="3"/>
        <w:rPr>
          <w:sz w:val="18"/>
          <w:szCs w:val="18"/>
          <w:lang w:eastAsia="zh-CN"/>
        </w:rPr>
      </w:pPr>
      <w:r w:rsidRPr="001E4110">
        <w:rPr>
          <w:rFonts w:hint="eastAsia"/>
          <w:sz w:val="18"/>
          <w:szCs w:val="18"/>
          <w:lang w:eastAsia="zh-CN"/>
        </w:rPr>
        <w:t>百度百科</w:t>
      </w:r>
      <w:r w:rsidR="00B419F7" w:rsidRPr="001E4110">
        <w:rPr>
          <w:rFonts w:hint="eastAsia"/>
          <w:sz w:val="18"/>
          <w:szCs w:val="18"/>
          <w:lang w:eastAsia="zh-CN"/>
        </w:rPr>
        <w:t>词条</w:t>
      </w:r>
      <w:r w:rsidR="002660CC" w:rsidRPr="001E4110">
        <w:rPr>
          <w:rFonts w:hint="eastAsia"/>
          <w:sz w:val="18"/>
          <w:szCs w:val="18"/>
          <w:lang w:eastAsia="zh-CN"/>
        </w:rPr>
        <w:t xml:space="preserve">(2003). </w:t>
      </w:r>
      <w:r w:rsidRPr="001E4110">
        <w:rPr>
          <w:rFonts w:hint="eastAsia"/>
          <w:i/>
          <w:sz w:val="18"/>
          <w:szCs w:val="18"/>
          <w:lang w:eastAsia="zh-CN"/>
        </w:rPr>
        <w:t>心理学</w:t>
      </w:r>
      <w:r w:rsidR="002660CC" w:rsidRPr="001E4110">
        <w:rPr>
          <w:rFonts w:hint="eastAsia"/>
          <w:sz w:val="18"/>
          <w:szCs w:val="18"/>
          <w:lang w:eastAsia="zh-CN"/>
        </w:rPr>
        <w:t xml:space="preserve">. </w:t>
      </w:r>
      <w:r w:rsidRPr="001E4110">
        <w:rPr>
          <w:sz w:val="18"/>
          <w:szCs w:val="18"/>
          <w:lang w:eastAsia="zh-CN"/>
        </w:rPr>
        <w:br/>
      </w:r>
      <w:hyperlink r:id="rId18" w:history="1">
        <w:r w:rsidRPr="001E4110">
          <w:rPr>
            <w:rStyle w:val="a3"/>
            <w:sz w:val="18"/>
            <w:szCs w:val="18"/>
            <w:lang w:eastAsia="zh-CN"/>
          </w:rPr>
          <w:t>https://baike.baidu.com/item/%E5%BF%83%E7%90%86%E5%AD%A6/6215?fr=aladdin</w:t>
        </w:r>
      </w:hyperlink>
      <w:r w:rsidRPr="001E4110">
        <w:rPr>
          <w:rFonts w:hint="eastAsia"/>
          <w:sz w:val="18"/>
          <w:szCs w:val="18"/>
          <w:lang w:eastAsia="zh-CN"/>
        </w:rPr>
        <w:t xml:space="preserve"> </w:t>
      </w:r>
    </w:p>
    <w:p w:rsidR="002660CC" w:rsidRPr="001E4110" w:rsidRDefault="002660CC" w:rsidP="00084951">
      <w:pPr>
        <w:widowControl w:val="0"/>
        <w:spacing w:afterLines="30"/>
        <w:ind w:leftChars="300" w:left="780" w:hangingChars="100" w:hanging="180"/>
        <w:outlineLvl w:val="3"/>
        <w:rPr>
          <w:sz w:val="18"/>
          <w:szCs w:val="18"/>
          <w:lang w:eastAsia="zh-CN"/>
        </w:rPr>
      </w:pPr>
      <w:r w:rsidRPr="001E4110">
        <w:rPr>
          <w:bCs/>
          <w:sz w:val="18"/>
          <w:szCs w:val="18"/>
          <w:lang w:eastAsia="zh-CN"/>
        </w:rPr>
        <w:t>张三</w:t>
      </w:r>
      <w:r w:rsidRPr="001E4110">
        <w:rPr>
          <w:bCs/>
          <w:sz w:val="18"/>
          <w:szCs w:val="18"/>
          <w:lang w:eastAsia="zh-CN"/>
        </w:rPr>
        <w:t xml:space="preserve">, </w:t>
      </w:r>
      <w:r w:rsidRPr="001E4110">
        <w:rPr>
          <w:bCs/>
          <w:sz w:val="18"/>
          <w:szCs w:val="18"/>
          <w:lang w:eastAsia="zh-CN"/>
        </w:rPr>
        <w:t>李四</w:t>
      </w:r>
      <w:r w:rsidRPr="001E4110">
        <w:rPr>
          <w:bCs/>
          <w:sz w:val="18"/>
          <w:szCs w:val="18"/>
          <w:lang w:eastAsia="zh-CN"/>
        </w:rPr>
        <w:t xml:space="preserve">(2008-08-08). </w:t>
      </w:r>
      <w:r w:rsidRPr="001E4110">
        <w:rPr>
          <w:bCs/>
          <w:sz w:val="18"/>
          <w:szCs w:val="18"/>
          <w:lang w:eastAsia="zh-CN"/>
        </w:rPr>
        <w:t>中国心理学与奥林匹克</w:t>
      </w:r>
      <w:r w:rsidRPr="001E4110">
        <w:rPr>
          <w:bCs/>
          <w:sz w:val="18"/>
          <w:szCs w:val="18"/>
          <w:lang w:eastAsia="zh-CN"/>
        </w:rPr>
        <w:t xml:space="preserve">. </w:t>
      </w:r>
      <w:r w:rsidRPr="001E4110">
        <w:rPr>
          <w:bCs/>
          <w:i/>
          <w:iCs/>
          <w:sz w:val="18"/>
          <w:szCs w:val="18"/>
          <w:lang w:eastAsia="zh-CN"/>
        </w:rPr>
        <w:t>新华日报</w:t>
      </w:r>
      <w:r w:rsidRPr="001E4110">
        <w:rPr>
          <w:bCs/>
          <w:i/>
          <w:iCs/>
          <w:sz w:val="18"/>
          <w:szCs w:val="18"/>
          <w:lang w:eastAsia="zh-CN"/>
        </w:rPr>
        <w:t xml:space="preserve">, </w:t>
      </w:r>
      <w:r w:rsidRPr="001E4110">
        <w:rPr>
          <w:bCs/>
          <w:sz w:val="18"/>
          <w:szCs w:val="18"/>
          <w:lang w:eastAsia="zh-CN"/>
        </w:rPr>
        <w:t>p</w:t>
      </w:r>
      <w:r w:rsidRPr="001E4110">
        <w:rPr>
          <w:rFonts w:hint="eastAsia"/>
          <w:bCs/>
          <w:sz w:val="18"/>
          <w:szCs w:val="18"/>
          <w:lang w:eastAsia="zh-CN"/>
        </w:rPr>
        <w:t xml:space="preserve">. </w:t>
      </w:r>
      <w:r w:rsidRPr="001E4110">
        <w:rPr>
          <w:bCs/>
          <w:sz w:val="18"/>
          <w:szCs w:val="18"/>
          <w:lang w:eastAsia="zh-CN"/>
        </w:rPr>
        <w:t>2, 5</w:t>
      </w:r>
      <w:r w:rsidRPr="001E4110">
        <w:rPr>
          <w:rFonts w:hint="eastAsia"/>
          <w:sz w:val="18"/>
          <w:szCs w:val="18"/>
          <w:lang w:eastAsia="zh-CN"/>
        </w:rPr>
        <w:t>-</w:t>
      </w:r>
      <w:r w:rsidRPr="001E4110">
        <w:rPr>
          <w:sz w:val="18"/>
          <w:szCs w:val="18"/>
          <w:lang w:eastAsia="zh-CN"/>
        </w:rPr>
        <w:t>7.</w:t>
      </w:r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rFonts w:eastAsiaTheme="majorEastAsia"/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Bonoti, F., &amp; Metallidou, P. (2010). Children’s Judgments and Feelings about Their Own Drawings. </w:t>
      </w:r>
      <w:r w:rsidRPr="001E4110">
        <w:rPr>
          <w:rFonts w:eastAsiaTheme="majorEastAsia"/>
          <w:i/>
          <w:iCs/>
          <w:sz w:val="18"/>
          <w:szCs w:val="18"/>
        </w:rPr>
        <w:t xml:space="preserve">Psychology, 1, </w:t>
      </w:r>
      <w:r w:rsidRPr="001E4110">
        <w:rPr>
          <w:rFonts w:eastAsiaTheme="majorEastAsia"/>
          <w:sz w:val="18"/>
          <w:szCs w:val="18"/>
        </w:rPr>
        <w:t>329-336.</w:t>
      </w:r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rFonts w:eastAsiaTheme="majorEastAsia"/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Klatzky, R. L. (1998). Allocentric and Egocentric Spatial Representations: Definitions, Distinctions, and Interconnections. In C. Freksa, C. Habel, &amp; K. F. Wender (Eds.), </w:t>
      </w:r>
      <w:r w:rsidRPr="001E4110">
        <w:rPr>
          <w:rFonts w:eastAsiaTheme="majorEastAsia"/>
          <w:i/>
          <w:iCs/>
          <w:sz w:val="18"/>
          <w:szCs w:val="18"/>
        </w:rPr>
        <w:t>Lecture Notes in Artificial Intelligence: Vol. 1404: Spatial Cognition: An I</w:t>
      </w:r>
      <w:r w:rsidRPr="001E4110">
        <w:rPr>
          <w:rFonts w:eastAsiaTheme="majorEastAsia"/>
          <w:i/>
          <w:iCs/>
          <w:sz w:val="18"/>
          <w:szCs w:val="18"/>
        </w:rPr>
        <w:t>n</w:t>
      </w:r>
      <w:r w:rsidRPr="001E4110">
        <w:rPr>
          <w:rFonts w:eastAsiaTheme="majorEastAsia"/>
          <w:i/>
          <w:iCs/>
          <w:sz w:val="18"/>
          <w:szCs w:val="18"/>
        </w:rPr>
        <w:t xml:space="preserve">terdisciplinary Approach to Representing and Processing Spatial Knowledge </w:t>
      </w:r>
      <w:r w:rsidRPr="001E4110">
        <w:rPr>
          <w:rFonts w:eastAsiaTheme="majorEastAsia"/>
          <w:sz w:val="18"/>
          <w:szCs w:val="18"/>
        </w:rPr>
        <w:t>(pp. 1-17). Springer-Verlag.</w:t>
      </w:r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rFonts w:eastAsiaTheme="majorEastAsia"/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Helfer, M. E., Keme, R. S., &amp; Drugman, R. D. (1997). </w:t>
      </w:r>
      <w:r w:rsidRPr="001E4110">
        <w:rPr>
          <w:rFonts w:eastAsiaTheme="majorEastAsia"/>
          <w:i/>
          <w:iCs/>
          <w:sz w:val="18"/>
          <w:szCs w:val="18"/>
        </w:rPr>
        <w:t>The Battered Child</w:t>
      </w:r>
      <w:r w:rsidRPr="001E4110">
        <w:rPr>
          <w:rFonts w:eastAsiaTheme="majorEastAsia"/>
          <w:sz w:val="18"/>
          <w:szCs w:val="18"/>
        </w:rPr>
        <w:t xml:space="preserve"> (5th ed., pp. 5-18). University of Chicago Press.</w:t>
      </w:r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Auster, P. (2007). </w:t>
      </w:r>
      <w:r w:rsidRPr="001E4110">
        <w:rPr>
          <w:rFonts w:eastAsiaTheme="majorEastAsia"/>
          <w:i/>
          <w:sz w:val="18"/>
          <w:szCs w:val="18"/>
        </w:rPr>
        <w:t>The Brooklyn Follies</w:t>
      </w:r>
      <w:r w:rsidRPr="001E4110">
        <w:rPr>
          <w:rFonts w:eastAsiaTheme="majorEastAsia"/>
          <w:sz w:val="18"/>
          <w:szCs w:val="18"/>
        </w:rPr>
        <w:t xml:space="preserve">. </w:t>
      </w:r>
      <w:hyperlink r:id="rId19" w:history="1">
        <w:r w:rsidRPr="001E4110">
          <w:rPr>
            <w:rStyle w:val="a3"/>
            <w:rFonts w:eastAsiaTheme="majorEastAsia"/>
            <w:sz w:val="18"/>
            <w:szCs w:val="18"/>
          </w:rPr>
          <w:t>http://www.barnesandnoble.com/</w:t>
        </w:r>
      </w:hyperlink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rFonts w:eastAsiaTheme="majorEastAsia"/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  <w:lang w:val="es-ES_tradnl"/>
        </w:rPr>
        <w:t xml:space="preserve">Giambastiani, B. M. S. (2007). </w:t>
      </w:r>
      <w:r w:rsidRPr="001E4110">
        <w:rPr>
          <w:rFonts w:eastAsiaTheme="majorEastAsia"/>
          <w:i/>
          <w:iCs/>
          <w:sz w:val="18"/>
          <w:szCs w:val="18"/>
          <w:lang w:val="es-ES_tradnl"/>
        </w:rPr>
        <w:t>Evoluzione Idrologica ed Idrogeologica della Pineta di San Vitale (Ravenna)</w:t>
      </w:r>
      <w:r w:rsidRPr="001E4110">
        <w:rPr>
          <w:rFonts w:eastAsiaTheme="majorEastAsia"/>
          <w:sz w:val="18"/>
          <w:szCs w:val="18"/>
          <w:lang w:val="es-ES_tradnl"/>
        </w:rPr>
        <w:t xml:space="preserve">. Ph.D. Thesis, </w:t>
      </w:r>
      <w:r w:rsidRPr="001E4110">
        <w:rPr>
          <w:rFonts w:eastAsiaTheme="majorEastAsia"/>
          <w:sz w:val="18"/>
          <w:szCs w:val="18"/>
        </w:rPr>
        <w:t>Bologna University.</w:t>
      </w:r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rFonts w:eastAsiaTheme="majorEastAsia"/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Marcinkowski, T. J., &amp; Rehring, L. (1995). </w:t>
      </w:r>
      <w:r w:rsidRPr="001E4110">
        <w:rPr>
          <w:rFonts w:eastAsiaTheme="majorEastAsia"/>
          <w:i/>
          <w:iCs/>
          <w:sz w:val="18"/>
          <w:szCs w:val="18"/>
        </w:rPr>
        <w:t>The Secondary School Report: A Final Report on the Development, Pilot Testing, Validation, and Field Testing of the Secondary School Environmental Literacy Assessment Instrument</w:t>
      </w:r>
      <w:r w:rsidRPr="001E4110">
        <w:rPr>
          <w:rFonts w:eastAsiaTheme="majorEastAsia"/>
          <w:sz w:val="18"/>
          <w:szCs w:val="18"/>
        </w:rPr>
        <w:t>. Office of Research and Development, US Environmental Protection Agency.</w:t>
      </w:r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rFonts w:eastAsiaTheme="majorEastAsia"/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Singh, A. A., Hwahng, S. J., Chang, S. C., &amp; White, B. (2017). Affirmative Counseling with Trans/Gender-Variant People of Color. In A. Singh, &amp; L. M. Dickey (Eds.), </w:t>
      </w:r>
      <w:r w:rsidRPr="001E4110">
        <w:rPr>
          <w:rFonts w:eastAsiaTheme="majorEastAsia"/>
          <w:i/>
          <w:iCs/>
          <w:sz w:val="18"/>
          <w:szCs w:val="18"/>
        </w:rPr>
        <w:t>Affirmative Counseling and Psychological Practice with Transgender and Gender Nonconforming Clients</w:t>
      </w:r>
      <w:r w:rsidRPr="001E4110">
        <w:rPr>
          <w:rFonts w:eastAsiaTheme="majorEastAsia"/>
          <w:sz w:val="18"/>
          <w:szCs w:val="18"/>
        </w:rPr>
        <w:t xml:space="preserve"> (pp. 41-68). American Psychological Association.</w:t>
      </w:r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Austerlitz, S. (2015, March 3). </w:t>
      </w:r>
      <w:r w:rsidRPr="001E4110">
        <w:rPr>
          <w:rFonts w:eastAsiaTheme="majorEastAsia"/>
          <w:i/>
          <w:iCs/>
          <w:sz w:val="18"/>
          <w:szCs w:val="18"/>
        </w:rPr>
        <w:t>How Long Can a Spinoff Like ‘Better Call Saul’ Last?</w:t>
      </w:r>
      <w:r w:rsidRPr="001E4110">
        <w:rPr>
          <w:rFonts w:eastAsiaTheme="majorEastAsia"/>
          <w:sz w:val="18"/>
          <w:szCs w:val="18"/>
        </w:rPr>
        <w:t xml:space="preserve"> FiveThirtyEight. </w:t>
      </w:r>
      <w:r w:rsidRPr="001E4110">
        <w:rPr>
          <w:rFonts w:eastAsiaTheme="majorEastAsia"/>
          <w:sz w:val="18"/>
          <w:szCs w:val="18"/>
        </w:rPr>
        <w:br/>
      </w:r>
      <w:hyperlink r:id="rId20" w:history="1">
        <w:r w:rsidRPr="001E4110">
          <w:rPr>
            <w:rStyle w:val="a3"/>
            <w:rFonts w:eastAsiaTheme="majorEastAsia"/>
            <w:sz w:val="18"/>
            <w:szCs w:val="18"/>
          </w:rPr>
          <w:t>http://fivethirtyeight.com/features/how-long-can-a-spinoff-like-better-call-saul-last/</w:t>
        </w:r>
      </w:hyperlink>
    </w:p>
    <w:p w:rsidR="008D6C81" w:rsidRPr="001E4110" w:rsidRDefault="008D6C81" w:rsidP="00084951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Flood, A. (2019, December 6). Britain Has Closed Almost 800 Libraries Since 2010, Figures Show. </w:t>
      </w:r>
      <w:r w:rsidRPr="001E4110">
        <w:rPr>
          <w:rFonts w:eastAsiaTheme="majorEastAsia"/>
          <w:i/>
          <w:sz w:val="18"/>
          <w:szCs w:val="18"/>
        </w:rPr>
        <w:t>The Guardian</w:t>
      </w:r>
      <w:r w:rsidRPr="001E4110">
        <w:rPr>
          <w:rFonts w:eastAsiaTheme="majorEastAsia"/>
          <w:sz w:val="18"/>
          <w:szCs w:val="18"/>
        </w:rPr>
        <w:t>.</w:t>
      </w:r>
      <w:r w:rsidRPr="001E4110">
        <w:rPr>
          <w:sz w:val="18"/>
          <w:szCs w:val="18"/>
          <w:lang w:eastAsia="zh-CN"/>
        </w:rPr>
        <w:br/>
      </w:r>
      <w:hyperlink r:id="rId21" w:history="1">
        <w:r w:rsidRPr="001E4110">
          <w:rPr>
            <w:rStyle w:val="a3"/>
            <w:rFonts w:eastAsiaTheme="majorEastAsia"/>
            <w:sz w:val="18"/>
            <w:szCs w:val="18"/>
          </w:rPr>
          <w:t>https://www.theguardian.com/books/2019/dec/06/britain-has-closed-almost-800-libraries-since-2010-figures-show</w:t>
        </w:r>
      </w:hyperlink>
    </w:p>
    <w:p w:rsidR="008D6C81" w:rsidRPr="001E4110" w:rsidRDefault="008D6C81" w:rsidP="00CA290C">
      <w:pPr>
        <w:widowControl w:val="0"/>
        <w:adjustRightInd w:val="0"/>
        <w:snapToGrid w:val="0"/>
        <w:spacing w:afterLines="30"/>
        <w:ind w:leftChars="300" w:left="780" w:hangingChars="100" w:hanging="180"/>
        <w:outlineLvl w:val="3"/>
        <w:rPr>
          <w:sz w:val="18"/>
          <w:szCs w:val="18"/>
          <w:lang w:eastAsia="zh-CN"/>
        </w:rPr>
      </w:pPr>
      <w:r w:rsidRPr="001E4110">
        <w:rPr>
          <w:rFonts w:eastAsiaTheme="majorEastAsia"/>
          <w:sz w:val="18"/>
          <w:szCs w:val="18"/>
        </w:rPr>
        <w:t xml:space="preserve">Wright, O., &amp; Wright, W. (1906). </w:t>
      </w:r>
      <w:r w:rsidRPr="001E4110">
        <w:rPr>
          <w:rFonts w:eastAsiaTheme="majorEastAsia"/>
          <w:i/>
          <w:sz w:val="18"/>
          <w:szCs w:val="18"/>
        </w:rPr>
        <w:t>Flying-Machine</w:t>
      </w:r>
      <w:r w:rsidRPr="001E4110">
        <w:rPr>
          <w:rFonts w:eastAsiaTheme="majorEastAsia"/>
          <w:sz w:val="18"/>
          <w:szCs w:val="18"/>
        </w:rPr>
        <w:t>. US Patent No. 821393.</w:t>
      </w:r>
    </w:p>
    <w:sectPr w:rsidR="008D6C81" w:rsidRPr="001E4110" w:rsidSect="003F261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22C" w:rsidRDefault="004F522C">
      <w:r>
        <w:separator/>
      </w:r>
    </w:p>
  </w:endnote>
  <w:endnote w:type="continuationSeparator" w:id="1">
    <w:p w:rsidR="004F522C" w:rsidRDefault="004F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E3" w:rsidRDefault="00AA73E3" w:rsidP="00AA73E3">
    <w:pPr>
      <w:pStyle w:val="a5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b"/>
      <w:tblW w:w="958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480"/>
      <w:gridCol w:w="626"/>
      <w:gridCol w:w="4479"/>
    </w:tblGrid>
    <w:tr w:rsidR="00AA73E3" w:rsidTr="00D80F2D">
      <w:trPr>
        <w:trHeight w:val="340"/>
        <w:jc w:val="center"/>
      </w:trPr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A73E3" w:rsidRDefault="00F874C5" w:rsidP="00D80F2D">
          <w:pPr>
            <w:pStyle w:val="a5"/>
            <w:jc w:val="both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 w:rsidRPr="00F874C5"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10.12677/**.2024.*****</w:t>
            </w:r>
          </w:hyperlink>
        </w:p>
      </w:tc>
      <w:tc>
        <w:tcPr>
          <w:tcW w:w="6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A73E3" w:rsidRDefault="00CA290C" w:rsidP="00D80F2D">
          <w:pPr>
            <w:pStyle w:val="a5"/>
            <w:jc w:val="center"/>
            <w:rPr>
              <w:rFonts w:asciiTheme="minorHAnsi" w:hAnsiTheme="minorHAnsi"/>
              <w:lang w:eastAsia="zh-CN"/>
            </w:rPr>
          </w:pPr>
          <w:r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AA73E3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E4110" w:rsidRPr="001E411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2</w:t>
          </w:r>
          <w:r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A73E3" w:rsidRDefault="00B35A5A" w:rsidP="00D80F2D">
          <w:pPr>
            <w:pStyle w:val="a5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35A5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心理学进展</w:t>
          </w:r>
        </w:p>
      </w:tc>
    </w:tr>
  </w:tbl>
  <w:p w:rsidR="00C23102" w:rsidRPr="00AA73E3" w:rsidRDefault="00C23102" w:rsidP="00AA73E3">
    <w:pPr>
      <w:pStyle w:val="a5"/>
      <w:rPr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A5A" w:rsidRDefault="00B35A5A" w:rsidP="00B35A5A">
    <w:pPr>
      <w:pStyle w:val="a5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b"/>
      <w:tblW w:w="958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480"/>
      <w:gridCol w:w="626"/>
      <w:gridCol w:w="4479"/>
    </w:tblGrid>
    <w:tr w:rsidR="00B35A5A" w:rsidTr="00D80F2D">
      <w:trPr>
        <w:trHeight w:val="340"/>
        <w:jc w:val="center"/>
      </w:trPr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35A5A" w:rsidRDefault="00F874C5" w:rsidP="00D80F2D">
          <w:pPr>
            <w:pStyle w:val="a5"/>
            <w:jc w:val="both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 w:rsidRPr="00F874C5"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10.12677/**.2024.*****</w:t>
            </w:r>
          </w:hyperlink>
        </w:p>
      </w:tc>
      <w:tc>
        <w:tcPr>
          <w:tcW w:w="6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35A5A" w:rsidRDefault="00CA290C" w:rsidP="00D80F2D">
          <w:pPr>
            <w:pStyle w:val="a5"/>
            <w:jc w:val="center"/>
            <w:rPr>
              <w:rFonts w:asciiTheme="minorHAnsi" w:hAnsiTheme="minorHAnsi"/>
              <w:lang w:eastAsia="zh-CN"/>
            </w:rPr>
          </w:pPr>
          <w:r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B35A5A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1E4110" w:rsidRPr="001E411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3</w:t>
          </w:r>
          <w:r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35A5A" w:rsidRDefault="00B35A5A" w:rsidP="00D80F2D">
          <w:pPr>
            <w:pStyle w:val="a5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35A5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心理学进展</w:t>
          </w:r>
        </w:p>
      </w:tc>
    </w:tr>
  </w:tbl>
  <w:p w:rsidR="00C23102" w:rsidRPr="00B35A5A" w:rsidRDefault="00C23102" w:rsidP="00B35A5A">
    <w:pPr>
      <w:pStyle w:val="a5"/>
      <w:rPr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BB5218" w:rsidRDefault="003F4C36" w:rsidP="00B339B4">
    <w:pPr>
      <w:pStyle w:val="a5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911950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911950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A37BB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013681">
      <w:rPr>
        <w:rFonts w:ascii="Calibri" w:hAnsi="Calibri" w:cs="Calibri" w:hint="eastAsia"/>
        <w:bCs/>
        <w:snapToGrid w:val="0"/>
        <w:lang w:eastAsia="zh-CN"/>
      </w:rPr>
      <w:t>作者</w:t>
    </w:r>
    <w:r w:rsidRPr="00013681">
      <w:rPr>
        <w:rFonts w:ascii="Calibri" w:hAnsi="Calibri" w:cs="Calibri" w:hint="eastAsia"/>
        <w:bCs/>
        <w:snapToGrid w:val="0"/>
        <w:lang w:eastAsia="zh-CN"/>
      </w:rPr>
      <w:t>1</w:t>
    </w:r>
    <w:r w:rsidRPr="00013681">
      <w:rPr>
        <w:rFonts w:ascii="Calibri" w:hAnsi="Calibri" w:cs="Calibri"/>
        <w:bCs/>
        <w:snapToGrid w:val="0"/>
        <w:lang w:eastAsia="zh-CN"/>
      </w:rPr>
      <w:t xml:space="preserve">, </w:t>
    </w:r>
    <w:r w:rsidRPr="00013681">
      <w:rPr>
        <w:rFonts w:ascii="Calibri" w:hAnsi="Calibri" w:cs="Calibri" w:hint="eastAsia"/>
        <w:bCs/>
        <w:snapToGrid w:val="0"/>
        <w:lang w:eastAsia="zh-CN"/>
      </w:rPr>
      <w:t>作者</w:t>
    </w:r>
    <w:r w:rsidRPr="00013681">
      <w:rPr>
        <w:rFonts w:ascii="Calibri" w:hAnsi="Calibri" w:cs="Calibri" w:hint="eastAsia"/>
        <w:bCs/>
        <w:snapToGrid w:val="0"/>
        <w:lang w:eastAsia="zh-CN"/>
      </w:rPr>
      <w:t>2</w:t>
    </w:r>
    <w:r w:rsidRPr="00013681">
      <w:rPr>
        <w:rFonts w:ascii="Calibri" w:hAnsi="Calibri" w:cs="Calibri"/>
        <w:bCs/>
        <w:snapToGrid w:val="0"/>
        <w:lang w:eastAsia="zh-CN"/>
      </w:rPr>
      <w:t xml:space="preserve">, </w:t>
    </w:r>
    <w:r w:rsidRPr="00013681">
      <w:rPr>
        <w:rFonts w:ascii="Calibri" w:hAnsi="Calibri" w:cs="Calibri" w:hint="eastAsia"/>
        <w:bCs/>
        <w:snapToGrid w:val="0"/>
        <w:lang w:eastAsia="zh-CN"/>
      </w:rPr>
      <w:t>作者</w:t>
    </w:r>
    <w:r w:rsidRPr="00013681">
      <w:rPr>
        <w:rFonts w:ascii="Calibri" w:hAnsi="Calibri" w:cs="Calibri" w:hint="eastAsia"/>
        <w:bCs/>
        <w:snapToGrid w:val="0"/>
        <w:lang w:eastAsia="zh-CN"/>
      </w:rPr>
      <w:t>3(20</w:t>
    </w:r>
    <w:r w:rsidR="001A7BD4">
      <w:rPr>
        <w:rFonts w:ascii="Calibri" w:hAnsi="Calibri" w:cs="Calibri" w:hint="eastAsia"/>
        <w:bCs/>
        <w:snapToGrid w:val="0"/>
        <w:lang w:eastAsia="zh-CN"/>
      </w:rPr>
      <w:t>2</w:t>
    </w:r>
    <w:r w:rsidR="00F874C5">
      <w:rPr>
        <w:rFonts w:ascii="Calibri" w:hAnsi="Calibri" w:cs="Calibri" w:hint="eastAsia"/>
        <w:bCs/>
        <w:snapToGrid w:val="0"/>
        <w:lang w:eastAsia="zh-CN"/>
      </w:rPr>
      <w:t>4</w:t>
    </w:r>
    <w:r w:rsidRPr="00013681">
      <w:rPr>
        <w:rFonts w:ascii="Calibri" w:hAnsi="Calibri" w:cs="Calibri" w:hint="eastAsia"/>
        <w:bCs/>
        <w:snapToGrid w:val="0"/>
        <w:lang w:eastAsia="zh-CN"/>
      </w:rPr>
      <w:t xml:space="preserve">). </w:t>
    </w:r>
    <w:r w:rsidRPr="00013681">
      <w:rPr>
        <w:rFonts w:ascii="Calibri" w:hAnsi="Calibri" w:cs="Calibri" w:hint="eastAsia"/>
        <w:bCs/>
        <w:snapToGrid w:val="0"/>
        <w:lang w:eastAsia="zh-CN"/>
      </w:rPr>
      <w:t>文章标题</w:t>
    </w:r>
    <w:r w:rsidRPr="00013681">
      <w:rPr>
        <w:rFonts w:ascii="Calibri" w:hAnsi="Calibri" w:cs="Calibri"/>
        <w:bCs/>
        <w:snapToGrid w:val="0"/>
        <w:lang w:eastAsia="zh-CN"/>
      </w:rPr>
      <w:t xml:space="preserve">. </w:t>
    </w:r>
    <w:r w:rsidRPr="00381B4E">
      <w:rPr>
        <w:rFonts w:ascii="Calibri" w:hAnsi="Calibri" w:cs="Calibri" w:hint="eastAsia"/>
        <w:bCs/>
        <w:i/>
        <w:snapToGrid w:val="0"/>
        <w:lang w:eastAsia="zh-CN"/>
      </w:rPr>
      <w:t>心理学进展</w:t>
    </w:r>
    <w:r w:rsidRPr="00381B4E">
      <w:rPr>
        <w:rFonts w:ascii="Calibri" w:hAnsi="Calibri" w:cs="Calibri" w:hint="eastAsia"/>
        <w:bCs/>
        <w:i/>
        <w:snapToGrid w:val="0"/>
        <w:lang w:eastAsia="zh-CN"/>
      </w:rPr>
      <w:t xml:space="preserve">, </w:t>
    </w:r>
    <w:r>
      <w:rPr>
        <w:rFonts w:ascii="Calibri" w:hAnsi="Calibri" w:cs="Calibri" w:hint="eastAsia"/>
        <w:bCs/>
        <w:i/>
        <w:snapToGrid w:val="0"/>
        <w:lang w:eastAsia="zh-CN"/>
      </w:rPr>
      <w:t>*</w:t>
    </w:r>
    <w:r w:rsidRPr="00381B4E">
      <w:rPr>
        <w:rFonts w:ascii="Calibri" w:hAnsi="Calibri" w:cs="Calibri" w:hint="eastAsia"/>
        <w:bCs/>
        <w:i/>
        <w:snapToGrid w:val="0"/>
        <w:lang w:eastAsia="zh-CN"/>
      </w:rPr>
      <w:t>(*),</w:t>
    </w:r>
    <w:r w:rsidRPr="00013681">
      <w:rPr>
        <w:rFonts w:ascii="Calibri" w:hAnsi="Calibri" w:cs="Calibri" w:hint="eastAsia"/>
        <w:bCs/>
        <w:snapToGrid w:val="0"/>
        <w:lang w:eastAsia="zh-CN"/>
      </w:rPr>
      <w:t xml:space="preserve"> ***</w:t>
    </w:r>
    <w:r w:rsidRPr="00013681">
      <w:rPr>
        <w:rFonts w:ascii="Calibri" w:hAnsi="Calibri" w:cs="Calibri"/>
        <w:bCs/>
        <w:snapToGrid w:val="0"/>
        <w:lang w:eastAsia="zh-CN"/>
      </w:rPr>
      <w:t>-</w:t>
    </w:r>
    <w:r w:rsidRPr="00013681">
      <w:rPr>
        <w:rFonts w:ascii="Calibri" w:hAnsi="Calibri" w:cs="Calibri" w:hint="eastAsia"/>
        <w:bCs/>
        <w:snapToGrid w:val="0"/>
        <w:lang w:eastAsia="zh-CN"/>
      </w:rPr>
      <w:t xml:space="preserve">***. </w:t>
    </w:r>
    <w:r>
      <w:rPr>
        <w:rFonts w:ascii="Calibri" w:hAnsi="Calibri" w:cs="Calibri"/>
        <w:bCs/>
        <w:snapToGrid w:val="0"/>
        <w:lang w:eastAsia="zh-CN"/>
      </w:rPr>
      <w:br/>
    </w:r>
    <w:r w:rsidR="00F874C5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F874C5" w:rsidRPr="00F874C5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10.12677/**.2024.*****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22C" w:rsidRDefault="004F522C">
      <w:r>
        <w:separator/>
      </w:r>
    </w:p>
  </w:footnote>
  <w:footnote w:type="continuationSeparator" w:id="1">
    <w:p w:rsidR="004F522C" w:rsidRDefault="004F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173506" w:rsidRDefault="00000784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173506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173506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173506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:rsidR="00C23102" w:rsidRPr="00BE24C3" w:rsidRDefault="00CA290C" w:rsidP="00446DF5">
    <w:pPr>
      <w:jc w:val="right"/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56.6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173506" w:rsidRDefault="00000784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173506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173506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173506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:rsidR="00C23102" w:rsidRPr="006E788D" w:rsidRDefault="00CA290C" w:rsidP="00BA49E8">
    <w:pPr>
      <w:ind w:right="1560"/>
      <w:rPr>
        <w:caps/>
        <w:color w:val="31849B" w:themeColor="accent5" w:themeShade="BF"/>
        <w:lang w:eastAsia="zh-CN"/>
      </w:rPr>
    </w:pPr>
    <w:r w:rsidRPr="00CA290C">
      <w:rPr>
        <w:noProof/>
        <w:color w:val="31849B" w:themeColor="accent5" w:themeShade="BF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56.65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02" w:rsidRPr="00894801" w:rsidRDefault="0055346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55346D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Psychology</w:t>
    </w:r>
    <w:r w:rsidRPr="0055346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55346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心理学进展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2A4D4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F874C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4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3F4C3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(*)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:rsidR="00C23102" w:rsidRPr="00894801" w:rsidRDefault="00C23102" w:rsidP="006160C2">
    <w:pPr>
      <w:rPr>
        <w:rFonts w:asciiTheme="minorHAnsi" w:hAnsiTheme="minorHAnsi" w:cstheme="minorHAnsi"/>
        <w:noProof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2A4D4C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F874C5">
      <w:rPr>
        <w:rFonts w:asciiTheme="minorHAnsi" w:hAnsiTheme="minorHAnsi" w:cstheme="minorHAnsi" w:hint="eastAsia"/>
        <w:noProof/>
        <w:sz w:val="18"/>
        <w:szCs w:val="18"/>
        <w:lang w:eastAsia="zh-CN"/>
      </w:rPr>
      <w:t>4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000784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000784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CA290C">
      <w:rPr>
        <w:rFonts w:asciiTheme="minorHAnsi" w:hAnsiTheme="minorHAnsi"/>
        <w:sz w:val="18"/>
        <w:szCs w:val="18"/>
      </w:rPr>
      <w:fldChar w:fldCharType="begin"/>
    </w:r>
    <w:r w:rsidR="00D97848">
      <w:rPr>
        <w:rFonts w:asciiTheme="minorHAnsi" w:hAnsiTheme="minorHAnsi"/>
        <w:sz w:val="18"/>
        <w:szCs w:val="18"/>
      </w:rPr>
      <w:instrText xml:space="preserve"> HYPERLINK "</w:instrText>
    </w:r>
    <w:r w:rsidR="00D97848" w:rsidRPr="00D97848">
      <w:rPr>
        <w:rFonts w:asciiTheme="minorHAnsi" w:hAnsiTheme="minorHAnsi"/>
        <w:sz w:val="18"/>
        <w:szCs w:val="18"/>
      </w:rPr>
      <w:instrText>http</w:instrText>
    </w:r>
    <w:r w:rsidR="00D97848" w:rsidRPr="00D97848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97848" w:rsidRPr="00D97848">
      <w:rPr>
        <w:rFonts w:asciiTheme="minorHAnsi" w:hAnsiTheme="minorHAnsi"/>
        <w:sz w:val="18"/>
        <w:szCs w:val="18"/>
      </w:rPr>
      <w:instrText>://www.hanspub.org/journal/</w:instrText>
    </w:r>
    <w:r w:rsidR="00D97848" w:rsidRPr="00D97848">
      <w:rPr>
        <w:rFonts w:asciiTheme="minorHAnsi" w:hAnsiTheme="minorHAnsi" w:hint="eastAsia"/>
        <w:sz w:val="18"/>
        <w:szCs w:val="18"/>
        <w:lang w:eastAsia="zh-CN"/>
      </w:rPr>
      <w:instrText>ap</w:instrText>
    </w:r>
    <w:r w:rsidR="00D97848">
      <w:rPr>
        <w:rFonts w:asciiTheme="minorHAnsi" w:hAnsiTheme="minorHAnsi"/>
        <w:sz w:val="18"/>
        <w:szCs w:val="18"/>
      </w:rPr>
      <w:instrText xml:space="preserve">" </w:instrText>
    </w:r>
    <w:r w:rsidR="00CA290C">
      <w:rPr>
        <w:rFonts w:asciiTheme="minorHAnsi" w:hAnsiTheme="minorHAnsi"/>
        <w:sz w:val="18"/>
        <w:szCs w:val="18"/>
      </w:rPr>
      <w:fldChar w:fldCharType="separate"/>
    </w:r>
    <w:r w:rsidR="00D97848" w:rsidRPr="00122A88">
      <w:rPr>
        <w:rStyle w:val="a3"/>
        <w:rFonts w:asciiTheme="minorHAnsi" w:hAnsiTheme="minorHAnsi"/>
        <w:sz w:val="18"/>
        <w:szCs w:val="18"/>
      </w:rPr>
      <w:t>http</w:t>
    </w:r>
    <w:r w:rsidR="00D97848" w:rsidRPr="00122A8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97848" w:rsidRPr="00122A88">
      <w:rPr>
        <w:rStyle w:val="a3"/>
        <w:rFonts w:asciiTheme="minorHAnsi" w:hAnsiTheme="minorHAnsi"/>
        <w:sz w:val="18"/>
        <w:szCs w:val="18"/>
      </w:rPr>
      <w:t>://www.hanspub.org/journal/</w:t>
    </w:r>
    <w:r w:rsidR="00D97848" w:rsidRPr="00122A88">
      <w:rPr>
        <w:rStyle w:val="a3"/>
        <w:rFonts w:asciiTheme="minorHAnsi" w:hAnsiTheme="minorHAnsi" w:hint="eastAsia"/>
        <w:sz w:val="18"/>
        <w:szCs w:val="18"/>
        <w:lang w:eastAsia="zh-CN"/>
      </w:rPr>
      <w:t>ap</w:t>
    </w:r>
    <w:bookmarkEnd w:id="0"/>
    <w:bookmarkEnd w:id="1"/>
    <w:r w:rsidR="00CA290C">
      <w:rPr>
        <w:rFonts w:asciiTheme="minorHAnsi" w:hAnsiTheme="minorHAnsi"/>
        <w:sz w:val="18"/>
        <w:szCs w:val="18"/>
      </w:rPr>
      <w:fldChar w:fldCharType="end"/>
    </w:r>
  </w:p>
  <w:p w:rsidR="00C23102" w:rsidRPr="00FE70FB" w:rsidRDefault="00CA290C" w:rsidP="00084951">
    <w:pPr>
      <w:snapToGrid w:val="0"/>
      <w:spacing w:afterLines="200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1" w:history="1">
      <w:r w:rsidR="00F874C5" w:rsidRPr="0081297E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https://dx.doi.org/10.12677/ap.2024.*****</w:t>
      </w:r>
    </w:hyperlink>
    <w:r w:rsidR="00C23102" w:rsidRPr="00FE70FB">
      <w:rPr>
        <w:rFonts w:asciiTheme="minorHAnsi" w:hAnsiTheme="minorHAnsi" w:cstheme="minorHAnsi"/>
        <w:noProof/>
        <w:sz w:val="18"/>
        <w:szCs w:val="18"/>
        <w:lang w:eastAsia="zh-CN"/>
      </w:rPr>
      <w:t xml:space="preserve"> </w:t>
    </w:r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8674">
      <o:colormenu v:ext="edit" fillcolor="none" strokecolor="none [2405]"/>
    </o:shapedefaults>
    <o:shapelayout v:ext="edit">
      <o:idmap v:ext="edit" data="2"/>
      <o:rules v:ext="edit">
        <o:r id="V:Rule3" type="connector" idref="#_x0000_s2056"/>
        <o:r id="V:Rule4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63"/>
    <w:rsid w:val="00000784"/>
    <w:rsid w:val="0000232A"/>
    <w:rsid w:val="00005C05"/>
    <w:rsid w:val="000066C9"/>
    <w:rsid w:val="0001168B"/>
    <w:rsid w:val="0001236F"/>
    <w:rsid w:val="00015133"/>
    <w:rsid w:val="00016D38"/>
    <w:rsid w:val="000212A0"/>
    <w:rsid w:val="000217D6"/>
    <w:rsid w:val="00021C39"/>
    <w:rsid w:val="00022037"/>
    <w:rsid w:val="0002345F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43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4951"/>
    <w:rsid w:val="00085059"/>
    <w:rsid w:val="00087088"/>
    <w:rsid w:val="000901D0"/>
    <w:rsid w:val="0009163D"/>
    <w:rsid w:val="00091FF3"/>
    <w:rsid w:val="000927C4"/>
    <w:rsid w:val="000941E5"/>
    <w:rsid w:val="000968AF"/>
    <w:rsid w:val="00096CB7"/>
    <w:rsid w:val="000A0A1C"/>
    <w:rsid w:val="000A0BF0"/>
    <w:rsid w:val="000A210C"/>
    <w:rsid w:val="000A2383"/>
    <w:rsid w:val="000A2E23"/>
    <w:rsid w:val="000A3023"/>
    <w:rsid w:val="000A5224"/>
    <w:rsid w:val="000A5DEA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1362"/>
    <w:rsid w:val="00151736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1F12"/>
    <w:rsid w:val="00173506"/>
    <w:rsid w:val="0017373C"/>
    <w:rsid w:val="001749D1"/>
    <w:rsid w:val="00174A98"/>
    <w:rsid w:val="001803A6"/>
    <w:rsid w:val="001822B2"/>
    <w:rsid w:val="00182768"/>
    <w:rsid w:val="00182DE4"/>
    <w:rsid w:val="00184A3B"/>
    <w:rsid w:val="00185344"/>
    <w:rsid w:val="001856D0"/>
    <w:rsid w:val="0018595C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A7BD4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0A7B"/>
    <w:rsid w:val="001C26E8"/>
    <w:rsid w:val="001C7866"/>
    <w:rsid w:val="001D094D"/>
    <w:rsid w:val="001D0E19"/>
    <w:rsid w:val="001D32C1"/>
    <w:rsid w:val="001D36EC"/>
    <w:rsid w:val="001E39BA"/>
    <w:rsid w:val="001E4110"/>
    <w:rsid w:val="001E7011"/>
    <w:rsid w:val="001E7943"/>
    <w:rsid w:val="001F3BDE"/>
    <w:rsid w:val="001F45B4"/>
    <w:rsid w:val="001F5FE9"/>
    <w:rsid w:val="001F73D3"/>
    <w:rsid w:val="0020076D"/>
    <w:rsid w:val="00203302"/>
    <w:rsid w:val="00204428"/>
    <w:rsid w:val="0020609F"/>
    <w:rsid w:val="00206780"/>
    <w:rsid w:val="00210493"/>
    <w:rsid w:val="00210E92"/>
    <w:rsid w:val="00211B4F"/>
    <w:rsid w:val="00213252"/>
    <w:rsid w:val="00215CE7"/>
    <w:rsid w:val="002166EF"/>
    <w:rsid w:val="0021687B"/>
    <w:rsid w:val="00216AB9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306B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660CC"/>
    <w:rsid w:val="0027151F"/>
    <w:rsid w:val="00271A6B"/>
    <w:rsid w:val="0027215A"/>
    <w:rsid w:val="002727E2"/>
    <w:rsid w:val="002752CF"/>
    <w:rsid w:val="002771E8"/>
    <w:rsid w:val="002802A3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4D4C"/>
    <w:rsid w:val="002A5B3C"/>
    <w:rsid w:val="002A61BD"/>
    <w:rsid w:val="002A6E00"/>
    <w:rsid w:val="002B0918"/>
    <w:rsid w:val="002B184A"/>
    <w:rsid w:val="002B2EAC"/>
    <w:rsid w:val="002B2EC3"/>
    <w:rsid w:val="002B7306"/>
    <w:rsid w:val="002C1723"/>
    <w:rsid w:val="002C2902"/>
    <w:rsid w:val="002C2D72"/>
    <w:rsid w:val="002C3718"/>
    <w:rsid w:val="002C3855"/>
    <w:rsid w:val="002C39BC"/>
    <w:rsid w:val="002C49BA"/>
    <w:rsid w:val="002C7B43"/>
    <w:rsid w:val="002D08CF"/>
    <w:rsid w:val="002D0FFD"/>
    <w:rsid w:val="002D2642"/>
    <w:rsid w:val="002D5099"/>
    <w:rsid w:val="002D53B0"/>
    <w:rsid w:val="002E0476"/>
    <w:rsid w:val="002E0F45"/>
    <w:rsid w:val="002E4DBA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108C"/>
    <w:rsid w:val="00302F12"/>
    <w:rsid w:val="00303C8D"/>
    <w:rsid w:val="00303D94"/>
    <w:rsid w:val="0030433B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7E18"/>
    <w:rsid w:val="00340B6D"/>
    <w:rsid w:val="00341E7E"/>
    <w:rsid w:val="00342A90"/>
    <w:rsid w:val="00342DE8"/>
    <w:rsid w:val="00345C92"/>
    <w:rsid w:val="003504FD"/>
    <w:rsid w:val="00350C6A"/>
    <w:rsid w:val="00351FC2"/>
    <w:rsid w:val="003542CA"/>
    <w:rsid w:val="00357DCA"/>
    <w:rsid w:val="00360317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EEA"/>
    <w:rsid w:val="003C581E"/>
    <w:rsid w:val="003C5D7C"/>
    <w:rsid w:val="003C6789"/>
    <w:rsid w:val="003D0E9F"/>
    <w:rsid w:val="003D1B44"/>
    <w:rsid w:val="003D2D66"/>
    <w:rsid w:val="003D3A23"/>
    <w:rsid w:val="003D3B00"/>
    <w:rsid w:val="003D4FBA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3F4C36"/>
    <w:rsid w:val="004007A4"/>
    <w:rsid w:val="00401064"/>
    <w:rsid w:val="00402BA8"/>
    <w:rsid w:val="0040467F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1EA8"/>
    <w:rsid w:val="00413D24"/>
    <w:rsid w:val="00415F8D"/>
    <w:rsid w:val="00416A97"/>
    <w:rsid w:val="00416C9D"/>
    <w:rsid w:val="00417673"/>
    <w:rsid w:val="00421DD9"/>
    <w:rsid w:val="00422DE8"/>
    <w:rsid w:val="00425116"/>
    <w:rsid w:val="00427E7A"/>
    <w:rsid w:val="004317BA"/>
    <w:rsid w:val="004328F4"/>
    <w:rsid w:val="004329A2"/>
    <w:rsid w:val="00432CAC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2E21"/>
    <w:rsid w:val="00492F9B"/>
    <w:rsid w:val="004940FA"/>
    <w:rsid w:val="00494846"/>
    <w:rsid w:val="00495286"/>
    <w:rsid w:val="00496E71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E708F"/>
    <w:rsid w:val="004F0C85"/>
    <w:rsid w:val="004F1950"/>
    <w:rsid w:val="004F19AD"/>
    <w:rsid w:val="004F377A"/>
    <w:rsid w:val="004F47D4"/>
    <w:rsid w:val="004F506C"/>
    <w:rsid w:val="004F522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1C8"/>
    <w:rsid w:val="0051791C"/>
    <w:rsid w:val="005204DD"/>
    <w:rsid w:val="00520643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346D"/>
    <w:rsid w:val="00554B17"/>
    <w:rsid w:val="00556551"/>
    <w:rsid w:val="00556A04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6BD"/>
    <w:rsid w:val="005877E6"/>
    <w:rsid w:val="00587C2E"/>
    <w:rsid w:val="00591505"/>
    <w:rsid w:val="00592CB6"/>
    <w:rsid w:val="00593185"/>
    <w:rsid w:val="005938DE"/>
    <w:rsid w:val="00594030"/>
    <w:rsid w:val="005978A1"/>
    <w:rsid w:val="005A11A8"/>
    <w:rsid w:val="005A2FE1"/>
    <w:rsid w:val="005A34B1"/>
    <w:rsid w:val="005A3FAD"/>
    <w:rsid w:val="005A4E97"/>
    <w:rsid w:val="005A5E20"/>
    <w:rsid w:val="005A6794"/>
    <w:rsid w:val="005A79FE"/>
    <w:rsid w:val="005A7B48"/>
    <w:rsid w:val="005B0D9D"/>
    <w:rsid w:val="005B747B"/>
    <w:rsid w:val="005C09D0"/>
    <w:rsid w:val="005C1169"/>
    <w:rsid w:val="005C3A1A"/>
    <w:rsid w:val="005C4381"/>
    <w:rsid w:val="005C448E"/>
    <w:rsid w:val="005C59EE"/>
    <w:rsid w:val="005C5B4D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561"/>
    <w:rsid w:val="005E69D2"/>
    <w:rsid w:val="005E6C1A"/>
    <w:rsid w:val="005E7E08"/>
    <w:rsid w:val="005F08ED"/>
    <w:rsid w:val="005F70DB"/>
    <w:rsid w:val="005F7FF9"/>
    <w:rsid w:val="00600591"/>
    <w:rsid w:val="00600E46"/>
    <w:rsid w:val="00601EDF"/>
    <w:rsid w:val="0060364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34EB"/>
    <w:rsid w:val="00633A4B"/>
    <w:rsid w:val="00633CB5"/>
    <w:rsid w:val="00635FB6"/>
    <w:rsid w:val="0063740B"/>
    <w:rsid w:val="0063780E"/>
    <w:rsid w:val="00637DAC"/>
    <w:rsid w:val="00637F68"/>
    <w:rsid w:val="006400BE"/>
    <w:rsid w:val="006401FF"/>
    <w:rsid w:val="006422F5"/>
    <w:rsid w:val="006422F9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71973"/>
    <w:rsid w:val="00674FE1"/>
    <w:rsid w:val="00680985"/>
    <w:rsid w:val="006832D5"/>
    <w:rsid w:val="0068339B"/>
    <w:rsid w:val="006833A1"/>
    <w:rsid w:val="00684397"/>
    <w:rsid w:val="0068730A"/>
    <w:rsid w:val="00687784"/>
    <w:rsid w:val="00687D6D"/>
    <w:rsid w:val="0069252D"/>
    <w:rsid w:val="00695675"/>
    <w:rsid w:val="006966D1"/>
    <w:rsid w:val="006A066C"/>
    <w:rsid w:val="006A0E03"/>
    <w:rsid w:val="006A0EA7"/>
    <w:rsid w:val="006A18A8"/>
    <w:rsid w:val="006A1D5F"/>
    <w:rsid w:val="006A1FF0"/>
    <w:rsid w:val="006A22F4"/>
    <w:rsid w:val="006A366B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4B21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0783"/>
    <w:rsid w:val="006E43C1"/>
    <w:rsid w:val="006E607E"/>
    <w:rsid w:val="006E6314"/>
    <w:rsid w:val="006E788D"/>
    <w:rsid w:val="006F058A"/>
    <w:rsid w:val="006F1CF3"/>
    <w:rsid w:val="006F2FC2"/>
    <w:rsid w:val="006F3AC1"/>
    <w:rsid w:val="006F4158"/>
    <w:rsid w:val="006F57BA"/>
    <w:rsid w:val="006F6B8C"/>
    <w:rsid w:val="007005D6"/>
    <w:rsid w:val="0070150E"/>
    <w:rsid w:val="00704537"/>
    <w:rsid w:val="007061F5"/>
    <w:rsid w:val="00711B3A"/>
    <w:rsid w:val="007136B9"/>
    <w:rsid w:val="00713B6A"/>
    <w:rsid w:val="0071653B"/>
    <w:rsid w:val="00717B5A"/>
    <w:rsid w:val="0072034F"/>
    <w:rsid w:val="00724563"/>
    <w:rsid w:val="007247D2"/>
    <w:rsid w:val="007257A2"/>
    <w:rsid w:val="00726ADA"/>
    <w:rsid w:val="0072700D"/>
    <w:rsid w:val="0072779F"/>
    <w:rsid w:val="00727A9A"/>
    <w:rsid w:val="00732D71"/>
    <w:rsid w:val="00732E7F"/>
    <w:rsid w:val="00732FE4"/>
    <w:rsid w:val="00733B5F"/>
    <w:rsid w:val="007343CD"/>
    <w:rsid w:val="00734487"/>
    <w:rsid w:val="00736229"/>
    <w:rsid w:val="00741430"/>
    <w:rsid w:val="0074392B"/>
    <w:rsid w:val="0074566B"/>
    <w:rsid w:val="00745F7A"/>
    <w:rsid w:val="00746ADD"/>
    <w:rsid w:val="00750817"/>
    <w:rsid w:val="0075137D"/>
    <w:rsid w:val="007530F8"/>
    <w:rsid w:val="00754A56"/>
    <w:rsid w:val="00756C6B"/>
    <w:rsid w:val="007579EE"/>
    <w:rsid w:val="007602B9"/>
    <w:rsid w:val="00760DDB"/>
    <w:rsid w:val="0076274C"/>
    <w:rsid w:val="007634FA"/>
    <w:rsid w:val="007661CD"/>
    <w:rsid w:val="00766664"/>
    <w:rsid w:val="00766B5F"/>
    <w:rsid w:val="00766C42"/>
    <w:rsid w:val="00771A37"/>
    <w:rsid w:val="007722D7"/>
    <w:rsid w:val="00772A9C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20E"/>
    <w:rsid w:val="007A0836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0CD3"/>
    <w:rsid w:val="00811367"/>
    <w:rsid w:val="00811DC0"/>
    <w:rsid w:val="00813460"/>
    <w:rsid w:val="008141C6"/>
    <w:rsid w:val="0081433A"/>
    <w:rsid w:val="008173EA"/>
    <w:rsid w:val="00820287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1BFC"/>
    <w:rsid w:val="008635C8"/>
    <w:rsid w:val="008745D3"/>
    <w:rsid w:val="0087553E"/>
    <w:rsid w:val="0087758C"/>
    <w:rsid w:val="00880609"/>
    <w:rsid w:val="008823AC"/>
    <w:rsid w:val="00882747"/>
    <w:rsid w:val="008836EA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6C81"/>
    <w:rsid w:val="008D70C1"/>
    <w:rsid w:val="008D7666"/>
    <w:rsid w:val="008E232A"/>
    <w:rsid w:val="008E3716"/>
    <w:rsid w:val="008E3F74"/>
    <w:rsid w:val="008E41BE"/>
    <w:rsid w:val="008E4827"/>
    <w:rsid w:val="008E4FB7"/>
    <w:rsid w:val="008E5CBA"/>
    <w:rsid w:val="008E6610"/>
    <w:rsid w:val="008E6DCC"/>
    <w:rsid w:val="008E798D"/>
    <w:rsid w:val="008E7EEA"/>
    <w:rsid w:val="008F0945"/>
    <w:rsid w:val="008F16A9"/>
    <w:rsid w:val="008F1812"/>
    <w:rsid w:val="008F1FFC"/>
    <w:rsid w:val="008F212A"/>
    <w:rsid w:val="008F4B31"/>
    <w:rsid w:val="008F55F9"/>
    <w:rsid w:val="008F59CF"/>
    <w:rsid w:val="008F5F87"/>
    <w:rsid w:val="008F6DAB"/>
    <w:rsid w:val="008F709B"/>
    <w:rsid w:val="009046D5"/>
    <w:rsid w:val="009069CF"/>
    <w:rsid w:val="00911950"/>
    <w:rsid w:val="009127DF"/>
    <w:rsid w:val="009154AB"/>
    <w:rsid w:val="009206B2"/>
    <w:rsid w:val="0092216B"/>
    <w:rsid w:val="00923868"/>
    <w:rsid w:val="0092515A"/>
    <w:rsid w:val="00925766"/>
    <w:rsid w:val="0093068A"/>
    <w:rsid w:val="00932C9F"/>
    <w:rsid w:val="00940D77"/>
    <w:rsid w:val="009426D6"/>
    <w:rsid w:val="0094606E"/>
    <w:rsid w:val="00947808"/>
    <w:rsid w:val="00947BF6"/>
    <w:rsid w:val="009550AF"/>
    <w:rsid w:val="00963E7A"/>
    <w:rsid w:val="009653FF"/>
    <w:rsid w:val="009662D2"/>
    <w:rsid w:val="00966665"/>
    <w:rsid w:val="00967FC8"/>
    <w:rsid w:val="009714D9"/>
    <w:rsid w:val="0097249B"/>
    <w:rsid w:val="009753B2"/>
    <w:rsid w:val="0097648D"/>
    <w:rsid w:val="00980331"/>
    <w:rsid w:val="009805A9"/>
    <w:rsid w:val="0098152B"/>
    <w:rsid w:val="009839C9"/>
    <w:rsid w:val="00985351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5804"/>
    <w:rsid w:val="009F18EE"/>
    <w:rsid w:val="009F1D1A"/>
    <w:rsid w:val="009F343E"/>
    <w:rsid w:val="009F5F03"/>
    <w:rsid w:val="009F71DB"/>
    <w:rsid w:val="00A00720"/>
    <w:rsid w:val="00A02B61"/>
    <w:rsid w:val="00A04F89"/>
    <w:rsid w:val="00A12791"/>
    <w:rsid w:val="00A12B78"/>
    <w:rsid w:val="00A16DD6"/>
    <w:rsid w:val="00A20501"/>
    <w:rsid w:val="00A22F86"/>
    <w:rsid w:val="00A2424C"/>
    <w:rsid w:val="00A25030"/>
    <w:rsid w:val="00A25839"/>
    <w:rsid w:val="00A26163"/>
    <w:rsid w:val="00A271DB"/>
    <w:rsid w:val="00A32400"/>
    <w:rsid w:val="00A341C7"/>
    <w:rsid w:val="00A3646A"/>
    <w:rsid w:val="00A409F2"/>
    <w:rsid w:val="00A40BD7"/>
    <w:rsid w:val="00A40C08"/>
    <w:rsid w:val="00A4241E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299"/>
    <w:rsid w:val="00A8567D"/>
    <w:rsid w:val="00A875EE"/>
    <w:rsid w:val="00A877D4"/>
    <w:rsid w:val="00A900F5"/>
    <w:rsid w:val="00A90B57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67EC"/>
    <w:rsid w:val="00AA7272"/>
    <w:rsid w:val="00AA73E3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32BC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6F"/>
    <w:rsid w:val="00B07248"/>
    <w:rsid w:val="00B10877"/>
    <w:rsid w:val="00B11BF6"/>
    <w:rsid w:val="00B12875"/>
    <w:rsid w:val="00B12C24"/>
    <w:rsid w:val="00B13522"/>
    <w:rsid w:val="00B14B33"/>
    <w:rsid w:val="00B14FDC"/>
    <w:rsid w:val="00B154FD"/>
    <w:rsid w:val="00B159B1"/>
    <w:rsid w:val="00B200C0"/>
    <w:rsid w:val="00B208DB"/>
    <w:rsid w:val="00B225D9"/>
    <w:rsid w:val="00B2749B"/>
    <w:rsid w:val="00B27A55"/>
    <w:rsid w:val="00B3086C"/>
    <w:rsid w:val="00B30AF2"/>
    <w:rsid w:val="00B3308E"/>
    <w:rsid w:val="00B339B4"/>
    <w:rsid w:val="00B348A7"/>
    <w:rsid w:val="00B3529B"/>
    <w:rsid w:val="00B35A5A"/>
    <w:rsid w:val="00B4011F"/>
    <w:rsid w:val="00B407AF"/>
    <w:rsid w:val="00B40FE3"/>
    <w:rsid w:val="00B419F7"/>
    <w:rsid w:val="00B44BD3"/>
    <w:rsid w:val="00B4531E"/>
    <w:rsid w:val="00B45E2D"/>
    <w:rsid w:val="00B4634E"/>
    <w:rsid w:val="00B4691F"/>
    <w:rsid w:val="00B5001C"/>
    <w:rsid w:val="00B50E9F"/>
    <w:rsid w:val="00B52E1E"/>
    <w:rsid w:val="00B53273"/>
    <w:rsid w:val="00B53612"/>
    <w:rsid w:val="00B5644E"/>
    <w:rsid w:val="00B61E24"/>
    <w:rsid w:val="00B621ED"/>
    <w:rsid w:val="00B62D24"/>
    <w:rsid w:val="00B63738"/>
    <w:rsid w:val="00B64DF1"/>
    <w:rsid w:val="00B6526A"/>
    <w:rsid w:val="00B703B8"/>
    <w:rsid w:val="00B72069"/>
    <w:rsid w:val="00B7508F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A0B39"/>
    <w:rsid w:val="00BA11AB"/>
    <w:rsid w:val="00BA26B7"/>
    <w:rsid w:val="00BA49E8"/>
    <w:rsid w:val="00BA4BD3"/>
    <w:rsid w:val="00BA5EED"/>
    <w:rsid w:val="00BA7884"/>
    <w:rsid w:val="00BB10B8"/>
    <w:rsid w:val="00BB1CFD"/>
    <w:rsid w:val="00BB22EC"/>
    <w:rsid w:val="00BB2855"/>
    <w:rsid w:val="00BB381B"/>
    <w:rsid w:val="00BB49EF"/>
    <w:rsid w:val="00BB5218"/>
    <w:rsid w:val="00BB5313"/>
    <w:rsid w:val="00BB547F"/>
    <w:rsid w:val="00BB5B19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176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17DD"/>
    <w:rsid w:val="00C430AC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3F87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86EDD"/>
    <w:rsid w:val="00C93F89"/>
    <w:rsid w:val="00C95283"/>
    <w:rsid w:val="00C953BB"/>
    <w:rsid w:val="00C96C23"/>
    <w:rsid w:val="00CA1641"/>
    <w:rsid w:val="00CA1F87"/>
    <w:rsid w:val="00CA21AC"/>
    <w:rsid w:val="00CA25F1"/>
    <w:rsid w:val="00CA290C"/>
    <w:rsid w:val="00CA3375"/>
    <w:rsid w:val="00CA3654"/>
    <w:rsid w:val="00CA386F"/>
    <w:rsid w:val="00CA532A"/>
    <w:rsid w:val="00CB1C22"/>
    <w:rsid w:val="00CB30AE"/>
    <w:rsid w:val="00CB4F2F"/>
    <w:rsid w:val="00CB6F19"/>
    <w:rsid w:val="00CC5784"/>
    <w:rsid w:val="00CC5DBD"/>
    <w:rsid w:val="00CC7515"/>
    <w:rsid w:val="00CD28BB"/>
    <w:rsid w:val="00CD2ABD"/>
    <w:rsid w:val="00CD42B2"/>
    <w:rsid w:val="00CD714C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273BD"/>
    <w:rsid w:val="00D33096"/>
    <w:rsid w:val="00D35F7B"/>
    <w:rsid w:val="00D42955"/>
    <w:rsid w:val="00D432D1"/>
    <w:rsid w:val="00D43BC0"/>
    <w:rsid w:val="00D43FDF"/>
    <w:rsid w:val="00D46791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611"/>
    <w:rsid w:val="00D8296D"/>
    <w:rsid w:val="00D83A0F"/>
    <w:rsid w:val="00D852EF"/>
    <w:rsid w:val="00D86B92"/>
    <w:rsid w:val="00D86EFE"/>
    <w:rsid w:val="00D90DE4"/>
    <w:rsid w:val="00D91585"/>
    <w:rsid w:val="00D917FA"/>
    <w:rsid w:val="00D94AA6"/>
    <w:rsid w:val="00D95752"/>
    <w:rsid w:val="00D97848"/>
    <w:rsid w:val="00DA0843"/>
    <w:rsid w:val="00DA1C2F"/>
    <w:rsid w:val="00DA2237"/>
    <w:rsid w:val="00DA26B8"/>
    <w:rsid w:val="00DA542E"/>
    <w:rsid w:val="00DA5A97"/>
    <w:rsid w:val="00DB042E"/>
    <w:rsid w:val="00DB0CE5"/>
    <w:rsid w:val="00DB2E82"/>
    <w:rsid w:val="00DB3119"/>
    <w:rsid w:val="00DB3387"/>
    <w:rsid w:val="00DB3C64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B9"/>
    <w:rsid w:val="00E165FE"/>
    <w:rsid w:val="00E16E14"/>
    <w:rsid w:val="00E17CE9"/>
    <w:rsid w:val="00E2004B"/>
    <w:rsid w:val="00E20CDD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5829"/>
    <w:rsid w:val="00E56E14"/>
    <w:rsid w:val="00E60807"/>
    <w:rsid w:val="00E60A8D"/>
    <w:rsid w:val="00E63D8D"/>
    <w:rsid w:val="00E655CC"/>
    <w:rsid w:val="00E7083B"/>
    <w:rsid w:val="00E7195F"/>
    <w:rsid w:val="00E75DEF"/>
    <w:rsid w:val="00E77208"/>
    <w:rsid w:val="00E84C11"/>
    <w:rsid w:val="00E8504B"/>
    <w:rsid w:val="00E85949"/>
    <w:rsid w:val="00E92AE2"/>
    <w:rsid w:val="00E937CA"/>
    <w:rsid w:val="00E93E90"/>
    <w:rsid w:val="00EA017E"/>
    <w:rsid w:val="00EA02A4"/>
    <w:rsid w:val="00EA0444"/>
    <w:rsid w:val="00EA0FBD"/>
    <w:rsid w:val="00EA1AA0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D1905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2D66"/>
    <w:rsid w:val="00EE3137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5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4C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4C5"/>
    <w:rsid w:val="00F87530"/>
    <w:rsid w:val="00F876E1"/>
    <w:rsid w:val="00F90B36"/>
    <w:rsid w:val="00F91068"/>
    <w:rsid w:val="00F91B0D"/>
    <w:rsid w:val="00F927EC"/>
    <w:rsid w:val="00F93196"/>
    <w:rsid w:val="00F945C6"/>
    <w:rsid w:val="00F94A5B"/>
    <w:rsid w:val="00F94CC0"/>
    <w:rsid w:val="00F97578"/>
    <w:rsid w:val="00FA3285"/>
    <w:rsid w:val="00FA46D4"/>
    <w:rsid w:val="00FA6722"/>
    <w:rsid w:val="00FA67AA"/>
    <w:rsid w:val="00FB447F"/>
    <w:rsid w:val="00FB5345"/>
    <w:rsid w:val="00FB63CB"/>
    <w:rsid w:val="00FC03ED"/>
    <w:rsid w:val="00FC06C0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0D39"/>
    <w:rsid w:val="00FF1226"/>
    <w:rsid w:val="00FF4F4E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8674">
      <o:colormenu v:ext="edit" fillcolor="none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25A5A"/>
    <w:rPr>
      <w:sz w:val="18"/>
      <w:szCs w:val="18"/>
      <w:lang w:eastAsia="en-US"/>
    </w:rPr>
  </w:style>
  <w:style w:type="character" w:styleId="a6">
    <w:name w:val="page number"/>
    <w:basedOn w:val="a0"/>
    <w:uiPriority w:val="99"/>
    <w:rsid w:val="00BE24C3"/>
  </w:style>
  <w:style w:type="character" w:styleId="a7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8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9">
    <w:name w:val="Balloon Text"/>
    <w:basedOn w:val="a"/>
    <w:link w:val="Char1"/>
    <w:uiPriority w:val="99"/>
    <w:semiHidden/>
    <w:rsid w:val="00F243D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a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b">
    <w:name w:val="Table Grid"/>
    <w:basedOn w:val="a1"/>
    <w:uiPriority w:val="99"/>
    <w:rsid w:val="00FF6F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c">
    <w:name w:val="Body Text"/>
    <w:basedOn w:val="a"/>
    <w:link w:val="Char2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Char2">
    <w:name w:val="正文文本 Char"/>
    <w:basedOn w:val="a0"/>
    <w:link w:val="ac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d">
    <w:name w:val="Document Map"/>
    <w:basedOn w:val="a"/>
    <w:link w:val="Char3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Char3">
    <w:name w:val="文档结构图 Char"/>
    <w:basedOn w:val="a0"/>
    <w:link w:val="ad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e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0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baike.baidu.com/item/%E5%BF%83%E7%90%86%E5%AD%A6/6215?fr=aladd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theguardian.com/books/2019/dec/06/britain-has-closed-almost-800-libraries-since-2010-figures-sho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yperlink" Target="http://fivethirtyeight.com/features/how-long-can-a-spinoff-like-better-call-saul-las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barnesandnoble.com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4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4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4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p.2024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3448-3143-4343-A196-9C68455F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3641</Words>
  <Characters>4480</Characters>
  <Application>Microsoft Office Word</Application>
  <DocSecurity>0</DocSecurity>
  <Lines>124</Lines>
  <Paragraphs>70</Paragraphs>
  <ScaleCrop>false</ScaleCrop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Windows 用户</cp:lastModifiedBy>
  <cp:revision>293</cp:revision>
  <cp:lastPrinted>2013-11-05T03:48:00Z</cp:lastPrinted>
  <dcterms:created xsi:type="dcterms:W3CDTF">2013-12-03T02:34:00Z</dcterms:created>
  <dcterms:modified xsi:type="dcterms:W3CDTF">2023-11-24T04:19:00Z</dcterms:modified>
</cp:coreProperties>
</file>